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056" w:rsidRDefault="00D62056">
      <w:pPr>
        <w:pStyle w:val="Textoindependiente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  <w:spacing w:before="45"/>
      </w:pPr>
    </w:p>
    <w:p w:rsidR="00D62056" w:rsidRDefault="00D62056">
      <w:pPr>
        <w:spacing w:before="1"/>
        <w:ind w:left="381"/>
        <w:rPr>
          <w:sz w:val="18"/>
        </w:rPr>
      </w:pPr>
    </w:p>
    <w:p w:rsidR="00D62056" w:rsidRDefault="007A2524">
      <w:pPr>
        <w:pStyle w:val="Ttulo1"/>
      </w:pPr>
      <w:r>
        <w:rPr>
          <w:b w:val="0"/>
        </w:rPr>
        <w:br w:type="column"/>
      </w:r>
      <w:r>
        <w:lastRenderedPageBreak/>
        <w:t>PLANILLA DE COTIZACION</w:t>
      </w:r>
    </w:p>
    <w:p w:rsidR="00D62056" w:rsidRDefault="00D62056">
      <w:pPr>
        <w:pStyle w:val="Textoindependiente"/>
        <w:spacing w:before="102"/>
        <w:ind w:left="596"/>
      </w:pPr>
    </w:p>
    <w:p w:rsidR="00D62056" w:rsidRDefault="00D62056">
      <w:pPr>
        <w:pStyle w:val="Textoindependiente"/>
        <w:sectPr w:rsidR="00D62056">
          <w:headerReference w:type="default" r:id="rId7"/>
          <w:type w:val="continuous"/>
          <w:pgSz w:w="12240" w:h="20160"/>
          <w:pgMar w:top="1980" w:right="720" w:bottom="280" w:left="720" w:header="477" w:footer="0" w:gutter="0"/>
          <w:pgNumType w:start="1"/>
          <w:cols w:num="2" w:space="720" w:equalWidth="0">
            <w:col w:w="2152" w:space="348"/>
            <w:col w:w="8300"/>
          </w:cols>
        </w:sectPr>
      </w:pPr>
    </w:p>
    <w:p w:rsidR="00D62056" w:rsidRDefault="00D62056">
      <w:pPr>
        <w:pStyle w:val="Textoindependiente"/>
        <w:spacing w:before="78"/>
        <w:ind w:right="1480"/>
        <w:jc w:val="right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  <w:spacing w:before="173"/>
      </w:pPr>
    </w:p>
    <w:p w:rsidR="007A2524" w:rsidRDefault="007A2524" w:rsidP="007A2524">
      <w:pPr>
        <w:spacing w:before="1"/>
        <w:ind w:left="381"/>
        <w:rPr>
          <w:sz w:val="18"/>
        </w:rPr>
      </w:pPr>
      <w:r>
        <w:rPr>
          <w:spacing w:val="-2"/>
        </w:rPr>
        <w:t>Asunto:</w:t>
      </w:r>
      <w:r>
        <w:t xml:space="preserve"> </w:t>
      </w:r>
      <w:r>
        <w:rPr>
          <w:spacing w:val="-2"/>
          <w:sz w:val="18"/>
        </w:rPr>
        <w:t>PROYECTO</w:t>
      </w:r>
      <w:r>
        <w:rPr>
          <w:spacing w:val="1"/>
          <w:sz w:val="18"/>
        </w:rPr>
        <w:t xml:space="preserve"> </w:t>
      </w:r>
      <w:r>
        <w:rPr>
          <w:spacing w:val="-2"/>
          <w:sz w:val="18"/>
        </w:rPr>
        <w:t>Y</w:t>
      </w:r>
      <w:r>
        <w:rPr>
          <w:spacing w:val="1"/>
          <w:sz w:val="18"/>
        </w:rPr>
        <w:t xml:space="preserve"> DIRECCIÓN DE OBRA REMODELACIÓN DE BAÑOS</w:t>
      </w:r>
    </w:p>
    <w:p w:rsidR="00D62056" w:rsidRDefault="00D62056">
      <w:pPr>
        <w:pStyle w:val="Textoindependiente"/>
        <w:spacing w:before="1"/>
        <w:ind w:left="381"/>
      </w:pPr>
    </w:p>
    <w:p w:rsidR="00D62056" w:rsidRDefault="00D62056">
      <w:pPr>
        <w:pStyle w:val="Textoindependiente"/>
        <w:sectPr w:rsidR="00D62056">
          <w:type w:val="continuous"/>
          <w:pgSz w:w="12240" w:h="20160"/>
          <w:pgMar w:top="1980" w:right="720" w:bottom="280" w:left="720" w:header="477" w:footer="0" w:gutter="0"/>
          <w:cols w:space="720"/>
        </w:sectPr>
      </w:pPr>
    </w:p>
    <w:p w:rsidR="00D62056" w:rsidRDefault="00D62056">
      <w:pPr>
        <w:rPr>
          <w:b/>
          <w:sz w:val="17"/>
        </w:rPr>
        <w:sectPr w:rsidR="00D62056">
          <w:type w:val="continuous"/>
          <w:pgSz w:w="12240" w:h="20160"/>
          <w:pgMar w:top="1980" w:right="720" w:bottom="280" w:left="720" w:header="477" w:footer="0" w:gutter="0"/>
          <w:cols w:num="2" w:space="720" w:equalWidth="0">
            <w:col w:w="3139" w:space="101"/>
            <w:col w:w="7560"/>
          </w:cols>
        </w:sectPr>
      </w:pPr>
    </w:p>
    <w:p w:rsidR="00D62056" w:rsidRDefault="007A2524">
      <w:pPr>
        <w:tabs>
          <w:tab w:val="left" w:pos="5016"/>
        </w:tabs>
        <w:spacing w:before="15"/>
        <w:ind w:left="336"/>
        <w:rPr>
          <w:b/>
          <w:sz w:val="17"/>
        </w:rPr>
      </w:pPr>
      <w:r>
        <w:rPr>
          <w:b/>
          <w:w w:val="105"/>
          <w:sz w:val="17"/>
        </w:rPr>
        <w:lastRenderedPageBreak/>
        <w:t>Condición</w:t>
      </w:r>
      <w:r>
        <w:rPr>
          <w:spacing w:val="-12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11"/>
          <w:w w:val="105"/>
          <w:sz w:val="17"/>
        </w:rPr>
        <w:t xml:space="preserve"> </w:t>
      </w:r>
      <w:r>
        <w:rPr>
          <w:b/>
          <w:w w:val="105"/>
          <w:sz w:val="17"/>
        </w:rPr>
        <w:t>pago:</w:t>
      </w:r>
      <w:r>
        <w:rPr>
          <w:spacing w:val="23"/>
          <w:w w:val="105"/>
          <w:sz w:val="17"/>
        </w:rPr>
        <w:t xml:space="preserve"> </w:t>
      </w:r>
      <w:r>
        <w:rPr>
          <w:b/>
          <w:w w:val="105"/>
          <w:sz w:val="17"/>
        </w:rPr>
        <w:t>SEGUN</w:t>
      </w:r>
      <w:r>
        <w:rPr>
          <w:spacing w:val="-11"/>
          <w:w w:val="105"/>
          <w:sz w:val="17"/>
        </w:rPr>
        <w:t xml:space="preserve"> </w:t>
      </w:r>
      <w:r>
        <w:rPr>
          <w:b/>
          <w:spacing w:val="-2"/>
          <w:w w:val="105"/>
          <w:sz w:val="17"/>
        </w:rPr>
        <w:t>P.C.P.</w:t>
      </w:r>
      <w:r>
        <w:rPr>
          <w:sz w:val="17"/>
        </w:rPr>
        <w:tab/>
      </w:r>
      <w:r>
        <w:rPr>
          <w:b/>
          <w:w w:val="105"/>
          <w:sz w:val="17"/>
        </w:rPr>
        <w:t>Plazo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de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entrega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en</w:t>
      </w:r>
      <w:r>
        <w:rPr>
          <w:spacing w:val="-8"/>
          <w:w w:val="105"/>
          <w:sz w:val="17"/>
        </w:rPr>
        <w:t xml:space="preserve"> </w:t>
      </w:r>
      <w:r>
        <w:rPr>
          <w:b/>
          <w:w w:val="105"/>
          <w:sz w:val="17"/>
        </w:rPr>
        <w:t>días:</w:t>
      </w:r>
      <w:r>
        <w:rPr>
          <w:spacing w:val="-8"/>
          <w:w w:val="105"/>
          <w:sz w:val="17"/>
        </w:rPr>
        <w:t xml:space="preserve"> SEGÚN PLIEGO</w:t>
      </w:r>
    </w:p>
    <w:p w:rsidR="00D62056" w:rsidRDefault="007A2524">
      <w:pPr>
        <w:pStyle w:val="Textoindependiente"/>
        <w:spacing w:before="171" w:line="278" w:lineRule="auto"/>
        <w:ind w:left="336" w:right="1195"/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490219</wp:posOffset>
                </wp:positionH>
                <wp:positionV relativeFrom="paragraph">
                  <wp:posOffset>1082592</wp:posOffset>
                </wp:positionV>
                <wp:extent cx="1270" cy="2857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8575">
                              <a:moveTo>
                                <a:pt x="0" y="0"/>
                              </a:moveTo>
                              <a:lnTo>
                                <a:pt x="0" y="285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6BD17" id="Graphic 5" o:spid="_x0000_s1026" style="position:absolute;margin-left:38.6pt;margin-top:85.25pt;width:.1pt;height:2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IAIwIAAJ4EAAAOAAAAZHJzL2Uyb0RvYy54bWysVMFu2zAMvQ/YPwi6L3YCZC2MOMXQoMWA&#10;oivQFDsrshwbk0WNUmLn70fJVpq2Ow3LQaFEinqPj/TqZug0Oyp0LZiSz2c5Z8pIqFqzL/nL9u7L&#10;NWfOC1MJDUaV/KQcv1l//rTqbaEW0ICuFDJKYlzR25I33tsiy5xsVCfcDKwy5KwBO+Fpi/usQtFT&#10;9k5nizz/mvWAlUWQyjk63YxOvo7561pJ/6OunfJMl5yw+bhiXHdhzdYrUexR2KaVEwzxDyg60Rp6&#10;9JxqI7xgB2w/pOpaieCg9jMJXQZ13UoVORCbef6OzXMjrIpcqDjOnsvk/l9a+Xh8QtZWJV9yZkRH&#10;Et1P1ViG4vTWFRTzbJ8w0HP2AeQvR47sjSds3BQz1NiFWCLHhljp07nSavBM0uF8cUVqSHIsrpdX&#10;8aVMFOmmPDh/ryBmEccH50eVqmSJJllyMMlE0jqorKPKnjNSGTkjlXejylb4cC9ACyZr0uPhpIOj&#10;2kL0+XeoCdirV5uPUZcUkj/9279kG32UNsCgSo5GhEb2JXltWD8WK4/d5UC31V2rdQDqcL+71ciO&#10;IvR2/AWilOJNmEXnN8I1Y1x0TWHaTDKOygUNd1CdqB96aoGSu98HgYoz/d1Qx4XpSQYmY5cM9PoW&#10;4ozFGtKb2+GnQMvC8yX3JPwjpH4WRVI1cD/HhpsGvh081G2QPLbYiGja0BBEgtPAhim73Meo18/K&#10;+g8AAAD//wMAUEsDBBQABgAIAAAAIQANLOcx3QAAAAkBAAAPAAAAZHJzL2Rvd25yZXYueG1sTI/B&#10;TsMwDIbvSLxDZCRuLGHqCCpNJwSauIEYTFyzxkuqNknVZFvH0+Od2NG/P/3+XC0n37MDjqmNQcH9&#10;TADD0ETTBqvg+2t19wgsZR2M7mNABSdMsKyvrypdmngMn3hYZ8uoJKRSK3A5DyXnqXHodZrFAQPt&#10;dnH0OtM4Wm5GfaRy3/O5EA/c6zbQBacHfHHYdOu9V2BXzhQ7TG+i+3nvCrv5/dicXpW6vZmen4Bl&#10;nPI/DGd9UoeanLZxH0xivQIp50RSLsUCGAFSFsC252AhgNcVv/yg/gMAAP//AwBQSwECLQAUAAYA&#10;CAAAACEAtoM4kv4AAADhAQAAEwAAAAAAAAAAAAAAAAAAAAAAW0NvbnRlbnRfVHlwZXNdLnhtbFBL&#10;AQItABQABgAIAAAAIQA4/SH/1gAAAJQBAAALAAAAAAAAAAAAAAAAAC8BAABfcmVscy8ucmVsc1BL&#10;AQItABQABgAIAAAAIQBmEKIAIwIAAJ4EAAAOAAAAAAAAAAAAAAAAAC4CAABkcnMvZTJvRG9jLnht&#10;bFBLAQItABQABgAIAAAAIQANLOcx3QAAAAkBAAAPAAAAAAAAAAAAAAAAAH0EAABkcnMvZG93bnJl&#10;di54bWxQSwUGAAAAAAQABADzAAAAhwUAAAAA&#10;" path="m,l,28575,,e" filled="f" strokeweight="1pt">
                <v:path arrowok="t"/>
                <w10:wrap anchorx="page"/>
              </v:shape>
            </w:pict>
          </mc:Fallback>
        </mc:AlternateContent>
      </w:r>
      <w:r>
        <w:t>Sírvase</w:t>
      </w:r>
      <w:r>
        <w:rPr>
          <w:spacing w:val="-5"/>
        </w:rPr>
        <w:t xml:space="preserve"> </w:t>
      </w:r>
      <w:r>
        <w:t>cotizar</w:t>
      </w:r>
      <w:r>
        <w:rPr>
          <w:spacing w:val="-5"/>
        </w:rPr>
        <w:t xml:space="preserve"> </w:t>
      </w:r>
      <w:r>
        <w:t>precio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suministro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indica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continuación,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acuerdo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especificaciones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detallan.</w:t>
      </w:r>
      <w:r>
        <w:rPr>
          <w:spacing w:val="37"/>
        </w:rPr>
        <w:t xml:space="preserve"> </w:t>
      </w:r>
      <w:r>
        <w:t>Saludo a Ud. muy atentamente.</w:t>
      </w:r>
    </w:p>
    <w:p w:rsidR="00D62056" w:rsidRDefault="00D62056">
      <w:pPr>
        <w:pStyle w:val="Textoindependiente"/>
        <w:rPr>
          <w:sz w:val="20"/>
        </w:rPr>
      </w:pPr>
    </w:p>
    <w:p w:rsidR="00D62056" w:rsidRDefault="00D62056">
      <w:pPr>
        <w:pStyle w:val="Textoindependiente"/>
        <w:rPr>
          <w:sz w:val="20"/>
        </w:rPr>
      </w:pPr>
    </w:p>
    <w:p w:rsidR="00D62056" w:rsidRDefault="00D62056">
      <w:pPr>
        <w:pStyle w:val="Textoindependiente"/>
        <w:spacing w:before="211"/>
        <w:rPr>
          <w:sz w:val="20"/>
        </w:rPr>
      </w:pPr>
    </w:p>
    <w:tbl>
      <w:tblPr>
        <w:tblStyle w:val="TableNormal"/>
        <w:tblW w:w="0" w:type="auto"/>
        <w:tblInd w:w="3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95"/>
        <w:gridCol w:w="1095"/>
        <w:gridCol w:w="5550"/>
        <w:gridCol w:w="1290"/>
        <w:gridCol w:w="1045"/>
      </w:tblGrid>
      <w:tr w:rsidR="00D62056">
        <w:trPr>
          <w:trHeight w:val="340"/>
        </w:trPr>
        <w:tc>
          <w:tcPr>
            <w:tcW w:w="510" w:type="dxa"/>
          </w:tcPr>
          <w:p w:rsidR="00D62056" w:rsidRDefault="007A2524">
            <w:pPr>
              <w:pStyle w:val="TableParagraph"/>
              <w:spacing w:before="14"/>
              <w:ind w:left="107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IT.</w:t>
            </w:r>
          </w:p>
        </w:tc>
        <w:tc>
          <w:tcPr>
            <w:tcW w:w="795" w:type="dxa"/>
          </w:tcPr>
          <w:p w:rsidR="00D62056" w:rsidRDefault="007A2524">
            <w:pPr>
              <w:pStyle w:val="TableParagraph"/>
              <w:spacing w:before="29"/>
              <w:ind w:left="77"/>
              <w:rPr>
                <w:b/>
                <w:sz w:val="14"/>
              </w:rPr>
            </w:pPr>
            <w:r>
              <w:rPr>
                <w:b/>
                <w:sz w:val="14"/>
              </w:rPr>
              <w:t>U.</w:t>
            </w:r>
            <w:r>
              <w:rPr>
                <w:sz w:val="14"/>
              </w:rPr>
              <w:t xml:space="preserve"> </w:t>
            </w:r>
            <w:r>
              <w:rPr>
                <w:b/>
                <w:spacing w:val="-2"/>
                <w:sz w:val="14"/>
              </w:rPr>
              <w:t>Medida</w:t>
            </w:r>
          </w:p>
        </w:tc>
        <w:tc>
          <w:tcPr>
            <w:tcW w:w="1095" w:type="dxa"/>
          </w:tcPr>
          <w:p w:rsidR="00D62056" w:rsidRDefault="007A2524">
            <w:pPr>
              <w:pStyle w:val="TableParagraph"/>
              <w:spacing w:before="14"/>
              <w:ind w:left="557"/>
              <w:rPr>
                <w:b/>
                <w:sz w:val="14"/>
              </w:rPr>
            </w:pPr>
            <w:proofErr w:type="spellStart"/>
            <w:r>
              <w:rPr>
                <w:b/>
                <w:spacing w:val="-2"/>
                <w:sz w:val="14"/>
              </w:rPr>
              <w:t>Cant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5550" w:type="dxa"/>
          </w:tcPr>
          <w:p w:rsidR="00D62056" w:rsidRDefault="007A2524">
            <w:pPr>
              <w:pStyle w:val="TableParagraph"/>
              <w:spacing w:before="14"/>
              <w:ind w:left="10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Descripción</w:t>
            </w:r>
          </w:p>
        </w:tc>
        <w:tc>
          <w:tcPr>
            <w:tcW w:w="1290" w:type="dxa"/>
          </w:tcPr>
          <w:p w:rsidR="00D62056" w:rsidRDefault="007A2524">
            <w:pPr>
              <w:pStyle w:val="TableParagraph"/>
              <w:spacing w:before="14"/>
              <w:ind w:left="238"/>
              <w:rPr>
                <w:b/>
                <w:sz w:val="14"/>
              </w:rPr>
            </w:pPr>
            <w:r>
              <w:rPr>
                <w:b/>
                <w:sz w:val="14"/>
              </w:rPr>
              <w:t>Precio</w:t>
            </w:r>
            <w:r>
              <w:rPr>
                <w:sz w:val="14"/>
              </w:rPr>
              <w:t xml:space="preserve"> </w:t>
            </w:r>
            <w:proofErr w:type="spellStart"/>
            <w:r>
              <w:rPr>
                <w:b/>
                <w:spacing w:val="-2"/>
                <w:sz w:val="14"/>
              </w:rPr>
              <w:t>Unit</w:t>
            </w:r>
            <w:proofErr w:type="spellEnd"/>
            <w:r>
              <w:rPr>
                <w:b/>
                <w:spacing w:val="-2"/>
                <w:sz w:val="14"/>
              </w:rPr>
              <w:t>.</w:t>
            </w:r>
          </w:p>
        </w:tc>
        <w:tc>
          <w:tcPr>
            <w:tcW w:w="1045" w:type="dxa"/>
          </w:tcPr>
          <w:p w:rsidR="00D62056" w:rsidRDefault="007A2524">
            <w:pPr>
              <w:pStyle w:val="TableParagraph"/>
              <w:spacing w:before="14"/>
              <w:ind w:right="3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Total</w:t>
            </w:r>
          </w:p>
        </w:tc>
      </w:tr>
      <w:tr w:rsidR="00D62056">
        <w:trPr>
          <w:trHeight w:val="6638"/>
        </w:trPr>
        <w:tc>
          <w:tcPr>
            <w:tcW w:w="510" w:type="dxa"/>
            <w:tcBorders>
              <w:bottom w:val="single" w:sz="12" w:space="0" w:color="000000"/>
            </w:tcBorders>
          </w:tcPr>
          <w:p w:rsidR="00D62056" w:rsidRDefault="00D62056">
            <w:pPr>
              <w:pStyle w:val="TableParagraph"/>
              <w:rPr>
                <w:sz w:val="16"/>
              </w:rPr>
            </w:pPr>
          </w:p>
          <w:p w:rsidR="00D62056" w:rsidRDefault="00D62056">
            <w:pPr>
              <w:pStyle w:val="TableParagraph"/>
              <w:spacing w:before="14"/>
              <w:rPr>
                <w:sz w:val="16"/>
              </w:rPr>
            </w:pPr>
          </w:p>
          <w:p w:rsidR="00D62056" w:rsidRDefault="007A2524">
            <w:pPr>
              <w:pStyle w:val="TableParagraph"/>
              <w:ind w:left="317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95" w:type="dxa"/>
            <w:tcBorders>
              <w:bottom w:val="single" w:sz="12" w:space="0" w:color="000000"/>
            </w:tcBorders>
          </w:tcPr>
          <w:p w:rsidR="00D62056" w:rsidRDefault="00D62056">
            <w:pPr>
              <w:pStyle w:val="TableParagraph"/>
              <w:rPr>
                <w:sz w:val="16"/>
              </w:rPr>
            </w:pPr>
          </w:p>
          <w:p w:rsidR="00D62056" w:rsidRDefault="00D62056">
            <w:pPr>
              <w:pStyle w:val="TableParagraph"/>
              <w:spacing w:before="14"/>
              <w:rPr>
                <w:sz w:val="16"/>
              </w:rPr>
            </w:pPr>
          </w:p>
          <w:p w:rsidR="00D62056" w:rsidRDefault="007A2524">
            <w:pPr>
              <w:pStyle w:val="TableParagraph"/>
              <w:ind w:left="79"/>
              <w:rPr>
                <w:sz w:val="16"/>
              </w:rPr>
            </w:pPr>
            <w:r>
              <w:rPr>
                <w:spacing w:val="-10"/>
                <w:sz w:val="16"/>
              </w:rPr>
              <w:t>U</w:t>
            </w:r>
          </w:p>
        </w:tc>
        <w:tc>
          <w:tcPr>
            <w:tcW w:w="1095" w:type="dxa"/>
            <w:tcBorders>
              <w:bottom w:val="single" w:sz="12" w:space="0" w:color="000000"/>
            </w:tcBorders>
          </w:tcPr>
          <w:p w:rsidR="00D62056" w:rsidRDefault="00D62056">
            <w:pPr>
              <w:pStyle w:val="TableParagraph"/>
              <w:rPr>
                <w:sz w:val="16"/>
              </w:rPr>
            </w:pPr>
          </w:p>
          <w:p w:rsidR="00D62056" w:rsidRDefault="00D62056">
            <w:pPr>
              <w:pStyle w:val="TableParagraph"/>
              <w:spacing w:before="14"/>
              <w:rPr>
                <w:sz w:val="16"/>
              </w:rPr>
            </w:pPr>
          </w:p>
          <w:p w:rsidR="00D62056" w:rsidRDefault="007A2524">
            <w:pPr>
              <w:pStyle w:val="TableParagraph"/>
              <w:ind w:right="4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550" w:type="dxa"/>
            <w:tcBorders>
              <w:bottom w:val="single" w:sz="12" w:space="0" w:color="000000"/>
            </w:tcBorders>
          </w:tcPr>
          <w:p w:rsidR="00D62056" w:rsidRDefault="00D62056">
            <w:pPr>
              <w:pStyle w:val="TableParagraph"/>
              <w:spacing w:before="175"/>
              <w:rPr>
                <w:sz w:val="18"/>
              </w:rPr>
            </w:pPr>
          </w:p>
          <w:p w:rsidR="00D62056" w:rsidRDefault="007A2524">
            <w:pPr>
              <w:pStyle w:val="TableParagraph"/>
              <w:spacing w:before="1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HONORARIOS PROFESIONALES</w:t>
            </w:r>
          </w:p>
          <w:p w:rsidR="00D62056" w:rsidRDefault="007A2524">
            <w:pPr>
              <w:pStyle w:val="TableParagraph"/>
              <w:spacing w:before="81" w:line="312" w:lineRule="auto"/>
              <w:ind w:left="109" w:right="870"/>
              <w:rPr>
                <w:sz w:val="16"/>
              </w:rPr>
            </w:pPr>
            <w:r>
              <w:rPr>
                <w:sz w:val="16"/>
              </w:rPr>
              <w:t>PARA LA REVISIÓN Y ADECUACIÓN DE 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DOCUMENTACIÓN LICITATORIA ELABORADA POR LA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CORPORACIÓN DEL MERCADO CENTRAL DE BS. AS.,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CORRESPONDIENTE A LA OBRA DE "REMODELACIÓN Y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PUESTA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VALOR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SANITARIOS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HOMBRES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NAVES DEL AREA TRANSACCIONAL DEL MERCADO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CENTRAL DE BS. AS., EN UN TODO DE ACUERDO CON EL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PLIEGO DE CONDICIONES GENERALES (P.C.G) Y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CONDICIONES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PARTICULARES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(P.C.P)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CORRESPONDIENTE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AL CONCURSO DE PRECIOS CMC Nº 08/2025.</w:t>
            </w:r>
          </w:p>
          <w:p w:rsidR="00D62056" w:rsidRDefault="00D62056">
            <w:pPr>
              <w:pStyle w:val="TableParagraph"/>
              <w:spacing w:before="64"/>
              <w:rPr>
                <w:sz w:val="16"/>
              </w:rPr>
            </w:pPr>
          </w:p>
          <w:p w:rsidR="00D62056" w:rsidRDefault="007A2524">
            <w:pPr>
              <w:pStyle w:val="TableParagraph"/>
              <w:spacing w:before="1" w:line="312" w:lineRule="auto"/>
              <w:ind w:left="109" w:right="870"/>
              <w:rPr>
                <w:sz w:val="16"/>
              </w:rPr>
            </w:pPr>
            <w:r>
              <w:rPr>
                <w:sz w:val="16"/>
              </w:rPr>
              <w:t>EL OFERENTE DEBERÁ COTIZAR CONFORME A LO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INDICADO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ARTÍCULO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6º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P.C.P.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SEGUN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DETALLE:</w:t>
            </w:r>
          </w:p>
          <w:p w:rsidR="00D62056" w:rsidRDefault="00D62056">
            <w:pPr>
              <w:pStyle w:val="TableParagraph"/>
              <w:spacing w:before="57"/>
              <w:rPr>
                <w:sz w:val="16"/>
              </w:rPr>
            </w:pPr>
          </w:p>
          <w:p w:rsidR="00D62056" w:rsidRDefault="007A2524" w:rsidP="00736A21">
            <w:pPr>
              <w:pStyle w:val="TableParagraph"/>
              <w:ind w:left="109"/>
              <w:rPr>
                <w:sz w:val="16"/>
              </w:rPr>
            </w:pPr>
            <w:r>
              <w:rPr>
                <w:sz w:val="16"/>
              </w:rPr>
              <w:t>Tareas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descriptas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2.1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2"/>
                <w:sz w:val="16"/>
              </w:rPr>
              <w:t xml:space="preserve"> </w:t>
            </w:r>
            <w:r w:rsidR="00EB38A3">
              <w:rPr>
                <w:spacing w:val="-4"/>
                <w:sz w:val="16"/>
              </w:rPr>
              <w:t>2.2</w:t>
            </w:r>
            <w:r>
              <w:rPr>
                <w:spacing w:val="-4"/>
                <w:sz w:val="16"/>
              </w:rPr>
              <w:t>:</w:t>
            </w:r>
            <w:r w:rsidR="00736A21">
              <w:rPr>
                <w:spacing w:val="-4"/>
                <w:sz w:val="16"/>
              </w:rPr>
              <w:t xml:space="preserve">                                                               </w:t>
            </w:r>
            <w:r>
              <w:rPr>
                <w:spacing w:val="-2"/>
                <w:sz w:val="16"/>
              </w:rPr>
              <w:t>$...................</w:t>
            </w:r>
          </w:p>
          <w:p w:rsidR="00D62056" w:rsidRDefault="007A2524">
            <w:pPr>
              <w:pStyle w:val="TableParagraph"/>
              <w:spacing w:before="56"/>
              <w:ind w:left="109"/>
              <w:rPr>
                <w:sz w:val="16"/>
              </w:rPr>
            </w:pPr>
            <w:r>
              <w:rPr>
                <w:sz w:val="16"/>
              </w:rPr>
              <w:t>Tareas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descriptas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"/>
                <w:sz w:val="16"/>
              </w:rPr>
              <w:t xml:space="preserve"> 2.3:</w:t>
            </w:r>
            <w:r w:rsidR="00736A21">
              <w:rPr>
                <w:spacing w:val="-4"/>
                <w:sz w:val="16"/>
              </w:rPr>
              <w:t xml:space="preserve">                                                                         </w:t>
            </w:r>
            <w:r>
              <w:rPr>
                <w:spacing w:val="-2"/>
                <w:sz w:val="16"/>
              </w:rPr>
              <w:t>$...................</w:t>
            </w:r>
          </w:p>
          <w:p w:rsidR="00D62056" w:rsidRDefault="007A2524">
            <w:pPr>
              <w:pStyle w:val="TableParagraph"/>
              <w:spacing w:before="56"/>
              <w:ind w:left="109"/>
              <w:rPr>
                <w:sz w:val="16"/>
              </w:rPr>
            </w:pPr>
            <w:r>
              <w:rPr>
                <w:sz w:val="16"/>
              </w:rPr>
              <w:t>Dirección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y Gerenciamiento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obras</w:t>
            </w:r>
            <w:r>
              <w:rPr>
                <w:spacing w:val="-1"/>
                <w:sz w:val="16"/>
              </w:rPr>
              <w:t xml:space="preserve"> </w:t>
            </w:r>
            <w:r w:rsidR="00570267">
              <w:rPr>
                <w:spacing w:val="-1"/>
                <w:sz w:val="16"/>
              </w:rPr>
              <w:t>(2.4</w:t>
            </w:r>
            <w:proofErr w:type="gramStart"/>
            <w:r w:rsidR="00570267">
              <w:rPr>
                <w:spacing w:val="-1"/>
                <w:sz w:val="16"/>
              </w:rPr>
              <w:t>)</w:t>
            </w:r>
            <w:r>
              <w:rPr>
                <w:spacing w:val="78"/>
                <w:sz w:val="16"/>
              </w:rPr>
              <w:t xml:space="preserve"> </w:t>
            </w:r>
            <w:r w:rsidR="00570267">
              <w:rPr>
                <w:spacing w:val="78"/>
                <w:sz w:val="16"/>
              </w:rPr>
              <w:t xml:space="preserve"> </w:t>
            </w:r>
            <w:r>
              <w:rPr>
                <w:sz w:val="16"/>
              </w:rPr>
              <w:t>%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(porcentaje)</w:t>
            </w:r>
            <w:r w:rsidR="00736A21">
              <w:rPr>
                <w:spacing w:val="-2"/>
                <w:sz w:val="16"/>
              </w:rPr>
              <w:t xml:space="preserve">            </w:t>
            </w:r>
            <w:r>
              <w:rPr>
                <w:spacing w:val="-2"/>
                <w:sz w:val="16"/>
              </w:rPr>
              <w:t>$...................</w:t>
            </w:r>
          </w:p>
          <w:p w:rsidR="00D62056" w:rsidRDefault="00736A21">
            <w:pPr>
              <w:pStyle w:val="TableParagraph"/>
              <w:tabs>
                <w:tab w:val="left" w:pos="1581"/>
              </w:tabs>
              <w:spacing w:before="56"/>
              <w:ind w:left="109"/>
              <w:rPr>
                <w:sz w:val="16"/>
              </w:rPr>
            </w:pPr>
            <w:r>
              <w:rPr>
                <w:sz w:val="16"/>
              </w:rPr>
              <w:t xml:space="preserve">                                            </w:t>
            </w:r>
            <w:r w:rsidR="007A2524">
              <w:rPr>
                <w:sz w:val="16"/>
              </w:rPr>
              <w:t xml:space="preserve">Monto </w:t>
            </w:r>
            <w:r w:rsidR="007A2524">
              <w:rPr>
                <w:spacing w:val="-2"/>
                <w:sz w:val="16"/>
              </w:rPr>
              <w:t>total</w:t>
            </w:r>
            <w:r>
              <w:rPr>
                <w:spacing w:val="-2"/>
                <w:sz w:val="16"/>
              </w:rPr>
              <w:t xml:space="preserve">                            </w:t>
            </w:r>
            <w:r w:rsidR="007A2524">
              <w:rPr>
                <w:sz w:val="16"/>
              </w:rPr>
              <w:tab/>
            </w:r>
            <w:r w:rsidR="007A2524">
              <w:rPr>
                <w:spacing w:val="-2"/>
                <w:sz w:val="16"/>
              </w:rPr>
              <w:t>$...................</w:t>
            </w:r>
          </w:p>
          <w:p w:rsidR="00D62056" w:rsidRDefault="00D62056">
            <w:pPr>
              <w:pStyle w:val="TableParagraph"/>
              <w:spacing w:before="56"/>
              <w:rPr>
                <w:sz w:val="16"/>
              </w:rPr>
            </w:pPr>
          </w:p>
          <w:p w:rsidR="00D62056" w:rsidRDefault="007A2524" w:rsidP="00570267">
            <w:pPr>
              <w:pStyle w:val="TableParagraph"/>
              <w:spacing w:line="240" w:lineRule="atLeast"/>
              <w:ind w:left="109" w:right="1205"/>
              <w:rPr>
                <w:sz w:val="16"/>
              </w:rPr>
            </w:pPr>
            <w:r>
              <w:rPr>
                <w:sz w:val="16"/>
              </w:rPr>
              <w:t>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correspondiente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2.4,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calculará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porcentaje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cotizado por el oferente y el monto estimado de la obra ($</w:t>
            </w:r>
            <w:r w:rsidR="00570267"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>.300.000.0000.-)</w:t>
            </w:r>
            <w:bookmarkStart w:id="0" w:name="_GoBack"/>
            <w:bookmarkEnd w:id="0"/>
          </w:p>
        </w:tc>
        <w:tc>
          <w:tcPr>
            <w:tcW w:w="1290" w:type="dxa"/>
            <w:tcBorders>
              <w:bottom w:val="single" w:sz="12" w:space="0" w:color="000000"/>
            </w:tcBorders>
          </w:tcPr>
          <w:p w:rsidR="00D62056" w:rsidRDefault="00D62056">
            <w:pPr>
              <w:pStyle w:val="TableParagraph"/>
              <w:rPr>
                <w:sz w:val="16"/>
              </w:rPr>
            </w:pPr>
          </w:p>
        </w:tc>
        <w:tc>
          <w:tcPr>
            <w:tcW w:w="1045" w:type="dxa"/>
            <w:tcBorders>
              <w:bottom w:val="single" w:sz="12" w:space="0" w:color="000000"/>
            </w:tcBorders>
          </w:tcPr>
          <w:p w:rsidR="00D62056" w:rsidRDefault="00D62056">
            <w:pPr>
              <w:pStyle w:val="TableParagraph"/>
              <w:rPr>
                <w:sz w:val="16"/>
              </w:rPr>
            </w:pPr>
          </w:p>
        </w:tc>
      </w:tr>
    </w:tbl>
    <w:p w:rsidR="00D62056" w:rsidRDefault="007A2524">
      <w:pPr>
        <w:tabs>
          <w:tab w:val="right" w:pos="2856"/>
        </w:tabs>
        <w:spacing w:before="111"/>
        <w:ind w:left="336"/>
        <w:rPr>
          <w:position w:val="2"/>
          <w:sz w:val="16"/>
        </w:rPr>
      </w:pPr>
      <w:r>
        <w:rPr>
          <w:noProof/>
          <w:position w:val="2"/>
          <w:sz w:val="16"/>
          <w:lang w:val="es-AR" w:eastAsia="es-AR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5201920</wp:posOffset>
                </wp:positionH>
                <wp:positionV relativeFrom="paragraph">
                  <wp:posOffset>70167</wp:posOffset>
                </wp:positionV>
                <wp:extent cx="2063750" cy="13970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3750" cy="139700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D62056" w:rsidRDefault="007A2524">
                            <w:pPr>
                              <w:spacing w:before="1"/>
                              <w:ind w:left="74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w w:val="105"/>
                                <w:sz w:val="17"/>
                              </w:rPr>
                              <w:t>Total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left:0;text-align:left;margin-left:409.6pt;margin-top:5.5pt;width:162.5pt;height:11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43T1gEAAKMDAAAOAAAAZHJzL2Uyb0RvYy54bWysU8Fu2zAMvQ/YPwi6L3ZSLN2MOMXWoMOA&#10;YhvQ9gNkWYqFyaImKrHz96NkJ+3W2zAfZNJ8euQj6c3N2Ft2VAENuJovFyVnyklojdvX/Onx7t0H&#10;zjAK1woLTtX8pJDfbN++2Qy+UivowLYqMCJxWA2+5l2MvioKlJ3qBS7AK0dBDaEXkdywL9ogBmLv&#10;bbEqy3UxQGh9AKkQ6etuCvJt5tdayfhda1SR2ZpTbTGfIZ9NOovtRlT7IHxn5FyG+IcqemEcJb1Q&#10;7UQU7BDMK6reyAAIOi4k9AVobaTKGkjNsvxLzUMnvMpaqDnoL23C/0crvx1/BGbamq85c6KnET2q&#10;MTYwsnVqzuCxIsyDJ1QcP8NIQ85C0d+D/IkEKV5gpgtI6NSMUYc+vUkmo4vU/9Ol55SESfq4KtdX&#10;1+8pJCm2vPp4XeahFM+3fcD4RUHPklHzQDPNFYjjPcaUX1RnSEpmHRuIaZWIko9gTXtnrM1O2De3&#10;NrCjSPuQn6SSKP6AJb6dwG7C5dAMs24WPGlM0uPYjHOnGmhP1KiB9qnm+OsgguLMfnU0sLR8ZyOc&#10;jeZshGhvIa9oqtLBp0MEbbK6lGLinTPTJuSK561Nq/bSz6jnf2v7GwAA//8DAFBLAwQUAAYACAAA&#10;ACEAgDNDV9sAAAAKAQAADwAAAGRycy9kb3ducmV2LnhtbEyPwU7DMBBE70j8g7VI3KjjtkIhxKkQ&#10;qCcuEODuxEsSaq+j2E3Tv2d7guPOPM3OlLvFOzHjFIdAGtQqA4HUBjtQp+HzY3+Xg4jJkDUuEGo4&#10;Y4RddX1VmsKGE73jXKdOcAjFwmjoUxoLKWPbozdxFUYk9r7D5E3ic+qkncyJw72T6yy7l94MxB96&#10;M+Jzj+2hPnoNL5PCt/PXQe1/ltwNpF6pnhutb2+Wp0cQCZf0B8OlPleHijs14Ug2CqchVw9rRtlQ&#10;vOkCqO2WlUbDZpOBrEr5f0L1CwAA//8DAFBLAQItABQABgAIAAAAIQC2gziS/gAAAOEBAAATAAAA&#10;AAAAAAAAAAAAAAAAAABbQ29udGVudF9UeXBlc10ueG1sUEsBAi0AFAAGAAgAAAAhADj9If/WAAAA&#10;lAEAAAsAAAAAAAAAAAAAAAAALwEAAF9yZWxzLy5yZWxzUEsBAi0AFAAGAAgAAAAhAMC7jdPWAQAA&#10;owMAAA4AAAAAAAAAAAAAAAAALgIAAGRycy9lMm9Eb2MueG1sUEsBAi0AFAAGAAgAAAAhAIAzQ1fb&#10;AAAACgEAAA8AAAAAAAAAAAAAAAAAMAQAAGRycy9kb3ducmV2LnhtbFBLBQYAAAAABAAEAPMAAAA4&#10;BQAAAAA=&#10;" filled="f" strokeweight="1pt">
                <v:path arrowok="t"/>
                <v:textbox inset="0,0,0,0">
                  <w:txbxContent>
                    <w:p w:rsidR="00D62056" w:rsidRDefault="007A2524">
                      <w:pPr>
                        <w:spacing w:before="1"/>
                        <w:ind w:left="74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spacing w:val="-4"/>
                          <w:w w:val="105"/>
                          <w:sz w:val="17"/>
                        </w:rPr>
                        <w:t>Total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16"/>
        </w:rPr>
        <w:t>Cantidad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Items</w:t>
      </w:r>
      <w:proofErr w:type="spellEnd"/>
      <w:r>
        <w:rPr>
          <w:spacing w:val="-2"/>
          <w:sz w:val="16"/>
        </w:rPr>
        <w:t xml:space="preserve"> Solicitados:</w:t>
      </w:r>
      <w:r>
        <w:rPr>
          <w:sz w:val="16"/>
        </w:rPr>
        <w:tab/>
      </w:r>
      <w:r>
        <w:rPr>
          <w:spacing w:val="-10"/>
          <w:position w:val="2"/>
          <w:sz w:val="16"/>
        </w:rPr>
        <w:t>1</w:t>
      </w:r>
    </w:p>
    <w:p w:rsidR="007A2524" w:rsidRDefault="007A2524">
      <w:pPr>
        <w:rPr>
          <w:position w:val="2"/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ind w:left="96"/>
        <w:rPr>
          <w:rFonts w:ascii="Calibri" w:eastAsia="Calibri" w:hAnsi="Calibri" w:cs="Calibri"/>
          <w:sz w:val="18"/>
          <w:szCs w:val="18"/>
        </w:rPr>
      </w:pPr>
      <w:r w:rsidRPr="007A2524">
        <w:rPr>
          <w:rFonts w:ascii="Calibri" w:eastAsia="Calibri" w:hAnsi="Calibri" w:cs="Calibri"/>
          <w:spacing w:val="-2"/>
          <w:sz w:val="18"/>
          <w:szCs w:val="18"/>
        </w:rPr>
        <w:t>IMPORTANTE:</w:t>
      </w:r>
    </w:p>
    <w:p w:rsidR="007A2524" w:rsidRPr="007A2524" w:rsidRDefault="007A2524" w:rsidP="007A2524">
      <w:pPr>
        <w:tabs>
          <w:tab w:val="left" w:pos="311"/>
        </w:tabs>
        <w:spacing w:before="63" w:line="309" w:lineRule="auto"/>
        <w:ind w:right="2825" w:hanging="96"/>
        <w:rPr>
          <w:sz w:val="18"/>
        </w:rPr>
      </w:pPr>
      <w:r w:rsidRPr="007A2524">
        <w:rPr>
          <w:sz w:val="18"/>
        </w:rPr>
        <w:t>.</w:t>
      </w:r>
    </w:p>
    <w:p w:rsidR="007A2524" w:rsidRPr="007A2524" w:rsidRDefault="007A2524" w:rsidP="007A2524">
      <w:pPr>
        <w:numPr>
          <w:ilvl w:val="0"/>
          <w:numId w:val="2"/>
        </w:numPr>
        <w:tabs>
          <w:tab w:val="left" w:pos="271"/>
        </w:tabs>
        <w:spacing w:line="309" w:lineRule="auto"/>
        <w:ind w:left="96" w:right="2608" w:firstLine="0"/>
        <w:jc w:val="both"/>
        <w:rPr>
          <w:rFonts w:ascii="Calibri" w:eastAsia="Calibri" w:hAnsi="Calibri" w:cs="Calibri"/>
          <w:sz w:val="18"/>
        </w:rPr>
      </w:pPr>
      <w:r w:rsidRPr="007A2524">
        <w:rPr>
          <w:rFonts w:ascii="Calibri" w:eastAsia="Calibri" w:hAnsi="Calibri" w:cs="Calibri"/>
          <w:sz w:val="18"/>
        </w:rPr>
        <w:t>LA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CONTRATACION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SE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FORMALIZARÁ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MEDIANTE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ORDEN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COMPRA.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EL</w:t>
      </w:r>
      <w:r w:rsidRPr="007A2524">
        <w:rPr>
          <w:rFonts w:eastAsia="Calibri" w:cs="Calibri"/>
          <w:spacing w:val="32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PROVEEDOR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DEBERA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REALIZAR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DDJJ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CORRESPONDIENTE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EN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ARBA</w:t>
      </w:r>
      <w:r w:rsidRPr="007A2524">
        <w:rPr>
          <w:rFonts w:eastAsia="Calibri" w:cs="Calibri"/>
          <w:spacing w:val="32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(INSTRUMENTOS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PRIVADOS),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Y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ABONAR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EL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IMPUESTO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LOS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SELLOS,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CUYA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ALICUOTA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ES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DEL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6/00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(SEIS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POR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MIL)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DEL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MONTO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TOTAL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MISMA.</w:t>
      </w:r>
    </w:p>
    <w:p w:rsidR="007A2524" w:rsidRPr="007A2524" w:rsidRDefault="007A2524" w:rsidP="007A2524">
      <w:pPr>
        <w:numPr>
          <w:ilvl w:val="0"/>
          <w:numId w:val="2"/>
        </w:numPr>
        <w:tabs>
          <w:tab w:val="left" w:pos="312"/>
        </w:tabs>
        <w:spacing w:line="200" w:lineRule="exact"/>
        <w:ind w:left="312" w:hanging="175"/>
        <w:jc w:val="both"/>
        <w:rPr>
          <w:rFonts w:ascii="Calibri" w:eastAsia="Calibri" w:hAnsi="Calibri" w:cs="Calibri"/>
          <w:sz w:val="18"/>
        </w:rPr>
      </w:pPr>
      <w:r w:rsidRPr="007A2524">
        <w:rPr>
          <w:rFonts w:ascii="Calibri" w:eastAsia="Calibri" w:hAnsi="Calibri" w:cs="Calibri"/>
          <w:sz w:val="18"/>
        </w:rPr>
        <w:t>LOS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PRECIOS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DEBERAN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INCLUIR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EL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IVA,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Y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EXPRESARSE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EN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MONEDA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</w:t>
      </w:r>
      <w:r w:rsidRPr="007A2524">
        <w:rPr>
          <w:rFonts w:eastAsia="Calibri" w:hAnsi="Calibri" w:cs="Calibri"/>
          <w:spacing w:val="32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CURSO</w:t>
      </w:r>
      <w:r w:rsidRPr="007A2524">
        <w:rPr>
          <w:rFonts w:eastAsia="Calibri" w:hAnsi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LEGAL</w:t>
      </w:r>
      <w:r w:rsidRPr="007A2524">
        <w:rPr>
          <w:rFonts w:eastAsia="Calibri" w:hAnsi="Calibri" w:cs="Calibri"/>
          <w:spacing w:val="-6"/>
          <w:sz w:val="18"/>
        </w:rPr>
        <w:t xml:space="preserve"> </w:t>
      </w:r>
      <w:r w:rsidRPr="007A2524">
        <w:rPr>
          <w:rFonts w:ascii="Calibri" w:eastAsia="Calibri" w:hAnsi="Calibri" w:cs="Calibri"/>
          <w:spacing w:val="-2"/>
          <w:sz w:val="18"/>
        </w:rPr>
        <w:t>VIGENTE.</w:t>
      </w:r>
    </w:p>
    <w:p w:rsidR="007A2524" w:rsidRPr="007A2524" w:rsidRDefault="007A2524" w:rsidP="007A2524">
      <w:pPr>
        <w:numPr>
          <w:ilvl w:val="0"/>
          <w:numId w:val="2"/>
        </w:numPr>
        <w:tabs>
          <w:tab w:val="left" w:pos="312"/>
        </w:tabs>
        <w:spacing w:before="63" w:line="309" w:lineRule="auto"/>
        <w:ind w:left="137" w:right="2476" w:firstLine="0"/>
        <w:rPr>
          <w:rFonts w:ascii="Calibri" w:eastAsia="Calibri" w:hAnsi="Calibri" w:cs="Calibri"/>
          <w:sz w:val="18"/>
        </w:rPr>
      </w:pPr>
      <w:r w:rsidRPr="007A2524">
        <w:rPr>
          <w:rFonts w:ascii="Calibri" w:eastAsia="Calibri" w:hAnsi="Calibri" w:cs="Calibri"/>
          <w:sz w:val="18"/>
        </w:rPr>
        <w:t>LA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CORPORACIÓN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ACTÚA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COMO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AGENTE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RETENCIÓN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DEL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IMPUESTO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LAS</w:t>
      </w:r>
      <w:r w:rsidRPr="007A2524">
        <w:rPr>
          <w:rFonts w:eastAsia="Calibri" w:cs="Calibri"/>
          <w:spacing w:val="40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GANANCIAS,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INGRESOS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BRUTOS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LA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PCIA.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BS.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AS.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Y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SEGURIDAD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SOCIAL.</w:t>
      </w:r>
      <w:r w:rsidRPr="007A2524">
        <w:rPr>
          <w:rFonts w:eastAsia="Calibri" w:cs="Calibri"/>
          <w:spacing w:val="32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EN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CASO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QUE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EL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PROVEEDOR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SE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ENCUENTRE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EXENTO</w:t>
      </w:r>
      <w:r w:rsidRPr="007A2524">
        <w:rPr>
          <w:rFonts w:eastAsia="Calibri" w:cs="Calibri"/>
          <w:spacing w:val="-7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EN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ALGUNO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LOS</w:t>
      </w:r>
      <w:r w:rsidRPr="007A2524">
        <w:rPr>
          <w:rFonts w:eastAsia="Calibri" w:cs="Calibri"/>
          <w:spacing w:val="40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IMPUESTOS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MENCIONADOS,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DEBERÁ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ADJUNTAR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RESPECTIVA</w:t>
      </w:r>
      <w:r w:rsidRPr="007A2524">
        <w:rPr>
          <w:rFonts w:eastAsia="Calibri" w:cs="Calibri"/>
          <w:spacing w:val="40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CONSTANCIA,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CON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LA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PRESENTACION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DE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CADA</w:t>
      </w:r>
      <w:r w:rsidRPr="007A2524">
        <w:rPr>
          <w:rFonts w:eastAsia="Calibri" w:cs="Calibri"/>
          <w:sz w:val="18"/>
        </w:rPr>
        <w:t xml:space="preserve"> </w:t>
      </w:r>
      <w:r w:rsidRPr="007A2524">
        <w:rPr>
          <w:rFonts w:ascii="Calibri" w:eastAsia="Calibri" w:hAnsi="Calibri" w:cs="Calibri"/>
          <w:sz w:val="18"/>
        </w:rPr>
        <w:t>FACTURA.</w:t>
      </w: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7A2524" w:rsidRDefault="007A2524" w:rsidP="007A2524">
      <w:pPr>
        <w:rPr>
          <w:sz w:val="16"/>
        </w:rPr>
      </w:pPr>
    </w:p>
    <w:p w:rsidR="007A2524" w:rsidRPr="007A2524" w:rsidRDefault="007A2524" w:rsidP="007A2524">
      <w:pPr>
        <w:rPr>
          <w:sz w:val="16"/>
        </w:rPr>
      </w:pPr>
    </w:p>
    <w:p w:rsidR="00D62056" w:rsidRPr="007A2524" w:rsidRDefault="00D62056" w:rsidP="007A2524">
      <w:pPr>
        <w:tabs>
          <w:tab w:val="left" w:pos="2910"/>
        </w:tabs>
        <w:rPr>
          <w:sz w:val="16"/>
        </w:rPr>
        <w:sectPr w:rsidR="00D62056" w:rsidRPr="007A2524">
          <w:type w:val="continuous"/>
          <w:pgSz w:w="12240" w:h="20160"/>
          <w:pgMar w:top="1980" w:right="720" w:bottom="280" w:left="720" w:header="477" w:footer="0" w:gutter="0"/>
          <w:cols w:space="720"/>
        </w:sectPr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  <w:spacing w:before="45"/>
      </w:pPr>
    </w:p>
    <w:p w:rsidR="00D62056" w:rsidRDefault="007A2524" w:rsidP="007A2524">
      <w:pPr>
        <w:pStyle w:val="Ttulo1"/>
      </w:pPr>
      <w:r>
        <w:rPr>
          <w:b w:val="0"/>
        </w:rPr>
        <w:br w:type="column"/>
      </w:r>
    </w:p>
    <w:p w:rsidR="00D62056" w:rsidRDefault="00D62056">
      <w:pPr>
        <w:pStyle w:val="Textoindependiente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</w:pPr>
    </w:p>
    <w:p w:rsidR="00D62056" w:rsidRDefault="00D62056">
      <w:pPr>
        <w:pStyle w:val="Textoindependiente"/>
        <w:rPr>
          <w:rFonts w:ascii="Arial MT"/>
        </w:rPr>
      </w:pPr>
    </w:p>
    <w:p w:rsidR="00D62056" w:rsidRDefault="00D62056">
      <w:pPr>
        <w:pStyle w:val="Textoindependiente"/>
        <w:rPr>
          <w:rFonts w:ascii="Arial MT"/>
        </w:rPr>
      </w:pPr>
    </w:p>
    <w:p w:rsidR="00D62056" w:rsidRDefault="00D62056" w:rsidP="007A2524">
      <w:pPr>
        <w:pStyle w:val="Ttulo1"/>
        <w:ind w:left="0"/>
      </w:pPr>
    </w:p>
    <w:sectPr w:rsidR="00D62056" w:rsidSect="007A2524">
      <w:pgSz w:w="12240" w:h="20160"/>
      <w:pgMar w:top="1980" w:right="720" w:bottom="280" w:left="720" w:header="477" w:footer="0" w:gutter="0"/>
      <w:cols w:num="2" w:space="720" w:equalWidth="0">
        <w:col w:w="2152" w:space="348"/>
        <w:col w:w="83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B2A" w:rsidRDefault="007A2524">
      <w:r>
        <w:separator/>
      </w:r>
    </w:p>
  </w:endnote>
  <w:endnote w:type="continuationSeparator" w:id="0">
    <w:p w:rsidR="002B0B2A" w:rsidRDefault="007A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B2A" w:rsidRDefault="007A2524">
      <w:r>
        <w:separator/>
      </w:r>
    </w:p>
  </w:footnote>
  <w:footnote w:type="continuationSeparator" w:id="0">
    <w:p w:rsidR="002B0B2A" w:rsidRDefault="007A2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056" w:rsidRPr="008B6D07" w:rsidRDefault="008B6D07" w:rsidP="008B6D07">
    <w:pPr>
      <w:pStyle w:val="Encabezado"/>
    </w:pPr>
    <w:r>
      <w:rPr>
        <w:noProof/>
        <w:lang w:val="es-AR" w:eastAsia="es-AR"/>
      </w:rPr>
      <w:drawing>
        <wp:inline distT="0" distB="0" distL="0" distR="0">
          <wp:extent cx="6115050" cy="647700"/>
          <wp:effectExtent l="0" t="0" r="0" b="0"/>
          <wp:docPr id="7" name="Imagen 7" descr="Encabezado-2025 - A4 - VERTICAL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25 - A4 - VERTICAL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C5564"/>
    <w:multiLevelType w:val="hybridMultilevel"/>
    <w:tmpl w:val="3AD8FCCE"/>
    <w:lvl w:ilvl="0" w:tplc="22268878">
      <w:start w:val="1"/>
      <w:numFmt w:val="decimal"/>
      <w:lvlText w:val="%1."/>
      <w:lvlJc w:val="left"/>
      <w:pPr>
        <w:ind w:left="9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F2FA29CE">
      <w:numFmt w:val="bullet"/>
      <w:lvlText w:val="•"/>
      <w:lvlJc w:val="left"/>
      <w:pPr>
        <w:ind w:left="1170" w:hanging="178"/>
      </w:pPr>
      <w:rPr>
        <w:rFonts w:hint="default"/>
        <w:lang w:val="es-ES" w:eastAsia="en-US" w:bidi="ar-SA"/>
      </w:rPr>
    </w:lvl>
    <w:lvl w:ilvl="2" w:tplc="342C07A2">
      <w:numFmt w:val="bullet"/>
      <w:lvlText w:val="•"/>
      <w:lvlJc w:val="left"/>
      <w:pPr>
        <w:ind w:left="2240" w:hanging="178"/>
      </w:pPr>
      <w:rPr>
        <w:rFonts w:hint="default"/>
        <w:lang w:val="es-ES" w:eastAsia="en-US" w:bidi="ar-SA"/>
      </w:rPr>
    </w:lvl>
    <w:lvl w:ilvl="3" w:tplc="4AA4EC08">
      <w:numFmt w:val="bullet"/>
      <w:lvlText w:val="•"/>
      <w:lvlJc w:val="left"/>
      <w:pPr>
        <w:ind w:left="3310" w:hanging="178"/>
      </w:pPr>
      <w:rPr>
        <w:rFonts w:hint="default"/>
        <w:lang w:val="es-ES" w:eastAsia="en-US" w:bidi="ar-SA"/>
      </w:rPr>
    </w:lvl>
    <w:lvl w:ilvl="4" w:tplc="9D623BEA">
      <w:numFmt w:val="bullet"/>
      <w:lvlText w:val="•"/>
      <w:lvlJc w:val="left"/>
      <w:pPr>
        <w:ind w:left="4380" w:hanging="178"/>
      </w:pPr>
      <w:rPr>
        <w:rFonts w:hint="default"/>
        <w:lang w:val="es-ES" w:eastAsia="en-US" w:bidi="ar-SA"/>
      </w:rPr>
    </w:lvl>
    <w:lvl w:ilvl="5" w:tplc="02166D58">
      <w:numFmt w:val="bullet"/>
      <w:lvlText w:val="•"/>
      <w:lvlJc w:val="left"/>
      <w:pPr>
        <w:ind w:left="5450" w:hanging="178"/>
      </w:pPr>
      <w:rPr>
        <w:rFonts w:hint="default"/>
        <w:lang w:val="es-ES" w:eastAsia="en-US" w:bidi="ar-SA"/>
      </w:rPr>
    </w:lvl>
    <w:lvl w:ilvl="6" w:tplc="2B385B9A">
      <w:numFmt w:val="bullet"/>
      <w:lvlText w:val="•"/>
      <w:lvlJc w:val="left"/>
      <w:pPr>
        <w:ind w:left="6520" w:hanging="178"/>
      </w:pPr>
      <w:rPr>
        <w:rFonts w:hint="default"/>
        <w:lang w:val="es-ES" w:eastAsia="en-US" w:bidi="ar-SA"/>
      </w:rPr>
    </w:lvl>
    <w:lvl w:ilvl="7" w:tplc="78DC107C">
      <w:numFmt w:val="bullet"/>
      <w:lvlText w:val="•"/>
      <w:lvlJc w:val="left"/>
      <w:pPr>
        <w:ind w:left="7590" w:hanging="178"/>
      </w:pPr>
      <w:rPr>
        <w:rFonts w:hint="default"/>
        <w:lang w:val="es-ES" w:eastAsia="en-US" w:bidi="ar-SA"/>
      </w:rPr>
    </w:lvl>
    <w:lvl w:ilvl="8" w:tplc="E2DCB470">
      <w:numFmt w:val="bullet"/>
      <w:lvlText w:val="•"/>
      <w:lvlJc w:val="left"/>
      <w:pPr>
        <w:ind w:left="8660" w:hanging="178"/>
      </w:pPr>
      <w:rPr>
        <w:rFonts w:hint="default"/>
        <w:lang w:val="es-ES" w:eastAsia="en-US" w:bidi="ar-SA"/>
      </w:rPr>
    </w:lvl>
  </w:abstractNum>
  <w:abstractNum w:abstractNumId="1" w15:restartNumberingAfterBreak="0">
    <w:nsid w:val="696223DF"/>
    <w:multiLevelType w:val="hybridMultilevel"/>
    <w:tmpl w:val="973A0D2E"/>
    <w:lvl w:ilvl="0" w:tplc="147AFC1E">
      <w:start w:val="1"/>
      <w:numFmt w:val="decimal"/>
      <w:lvlText w:val="%1."/>
      <w:lvlJc w:val="left"/>
      <w:pPr>
        <w:ind w:left="97" w:hanging="17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s-ES" w:eastAsia="en-US" w:bidi="ar-SA"/>
      </w:rPr>
    </w:lvl>
    <w:lvl w:ilvl="1" w:tplc="A104C77C">
      <w:numFmt w:val="bullet"/>
      <w:lvlText w:val="•"/>
      <w:lvlJc w:val="left"/>
      <w:pPr>
        <w:ind w:left="1170" w:hanging="178"/>
      </w:pPr>
      <w:rPr>
        <w:rFonts w:hint="default"/>
        <w:lang w:val="es-ES" w:eastAsia="en-US" w:bidi="ar-SA"/>
      </w:rPr>
    </w:lvl>
    <w:lvl w:ilvl="2" w:tplc="6BB47A0A">
      <w:numFmt w:val="bullet"/>
      <w:lvlText w:val="•"/>
      <w:lvlJc w:val="left"/>
      <w:pPr>
        <w:ind w:left="2240" w:hanging="178"/>
      </w:pPr>
      <w:rPr>
        <w:rFonts w:hint="default"/>
        <w:lang w:val="es-ES" w:eastAsia="en-US" w:bidi="ar-SA"/>
      </w:rPr>
    </w:lvl>
    <w:lvl w:ilvl="3" w:tplc="3CF6FB62">
      <w:numFmt w:val="bullet"/>
      <w:lvlText w:val="•"/>
      <w:lvlJc w:val="left"/>
      <w:pPr>
        <w:ind w:left="3310" w:hanging="178"/>
      </w:pPr>
      <w:rPr>
        <w:rFonts w:hint="default"/>
        <w:lang w:val="es-ES" w:eastAsia="en-US" w:bidi="ar-SA"/>
      </w:rPr>
    </w:lvl>
    <w:lvl w:ilvl="4" w:tplc="8064FC00">
      <w:numFmt w:val="bullet"/>
      <w:lvlText w:val="•"/>
      <w:lvlJc w:val="left"/>
      <w:pPr>
        <w:ind w:left="4380" w:hanging="178"/>
      </w:pPr>
      <w:rPr>
        <w:rFonts w:hint="default"/>
        <w:lang w:val="es-ES" w:eastAsia="en-US" w:bidi="ar-SA"/>
      </w:rPr>
    </w:lvl>
    <w:lvl w:ilvl="5" w:tplc="1F30C328">
      <w:numFmt w:val="bullet"/>
      <w:lvlText w:val="•"/>
      <w:lvlJc w:val="left"/>
      <w:pPr>
        <w:ind w:left="5450" w:hanging="178"/>
      </w:pPr>
      <w:rPr>
        <w:rFonts w:hint="default"/>
        <w:lang w:val="es-ES" w:eastAsia="en-US" w:bidi="ar-SA"/>
      </w:rPr>
    </w:lvl>
    <w:lvl w:ilvl="6" w:tplc="548CD0AE">
      <w:numFmt w:val="bullet"/>
      <w:lvlText w:val="•"/>
      <w:lvlJc w:val="left"/>
      <w:pPr>
        <w:ind w:left="6520" w:hanging="178"/>
      </w:pPr>
      <w:rPr>
        <w:rFonts w:hint="default"/>
        <w:lang w:val="es-ES" w:eastAsia="en-US" w:bidi="ar-SA"/>
      </w:rPr>
    </w:lvl>
    <w:lvl w:ilvl="7" w:tplc="1E5AE3D8">
      <w:numFmt w:val="bullet"/>
      <w:lvlText w:val="•"/>
      <w:lvlJc w:val="left"/>
      <w:pPr>
        <w:ind w:left="7590" w:hanging="178"/>
      </w:pPr>
      <w:rPr>
        <w:rFonts w:hint="default"/>
        <w:lang w:val="es-ES" w:eastAsia="en-US" w:bidi="ar-SA"/>
      </w:rPr>
    </w:lvl>
    <w:lvl w:ilvl="8" w:tplc="8C5E8C52">
      <w:numFmt w:val="bullet"/>
      <w:lvlText w:val="•"/>
      <w:lvlJc w:val="left"/>
      <w:pPr>
        <w:ind w:left="8660" w:hanging="178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056"/>
    <w:rsid w:val="00145D60"/>
    <w:rsid w:val="001D250C"/>
    <w:rsid w:val="002B0B2A"/>
    <w:rsid w:val="00570267"/>
    <w:rsid w:val="00736A21"/>
    <w:rsid w:val="007A2524"/>
    <w:rsid w:val="008B6D07"/>
    <w:rsid w:val="00D62056"/>
    <w:rsid w:val="00EB38A3"/>
    <w:rsid w:val="00FF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37659"/>
  <w15:docId w15:val="{CF2F3D04-4BBB-4305-998D-7E6E54E2A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83"/>
      <w:ind w:left="381"/>
      <w:outlineLvl w:val="0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  <w:pPr>
      <w:ind w:left="96" w:hanging="175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A252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A2524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A252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A2524"/>
    <w:rPr>
      <w:rFonts w:ascii="Times New Roman" w:eastAsia="Times New Roman" w:hAnsi="Times New Roman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36A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6A21"/>
    <w:rPr>
      <w:rFonts w:ascii="Segoe UI" w:eastAsia="Times New Roman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 Pacek</dc:creator>
  <cp:lastModifiedBy>Patricio Rearte</cp:lastModifiedBy>
  <cp:revision>4</cp:revision>
  <cp:lastPrinted>2025-09-19T15:07:00Z</cp:lastPrinted>
  <dcterms:created xsi:type="dcterms:W3CDTF">2025-09-19T16:47:00Z</dcterms:created>
  <dcterms:modified xsi:type="dcterms:W3CDTF">2025-09-19T17:21:00Z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2025-09-19T00:00:00Z</vt:filetime>
  </property>
  <property fmtid="{D5CDD505-2E9C-101B-9397-08002B2CF9AE}" pid="3" name="Creator">
    <vt:lpwstr>Crystal Reports</vt:lpwstr>
  </property>
  <property fmtid="{D5CDD505-2E9C-101B-9397-08002B2CF9AE}" pid="4" name="LastSaved">
    <vt:filetime>2025-09-19T00:00:00Z</vt:filetime>
  </property>
  <property fmtid="{D5CDD505-2E9C-101B-9397-08002B2CF9AE}" pid="5" name="Producer">
    <vt:lpwstr>Powered By Crystal</vt:lpwstr>
  </property>
</Properties>
</file>