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C4DD78" w14:textId="777C906C" w:rsidR="00D85524" w:rsidRDefault="00D85524" w:rsidP="002815DF">
      <w:pPr>
        <w:pStyle w:val="CMCBA1"/>
      </w:pPr>
    </w:p>
    <w:p w14:paraId="00BD69B6" w14:textId="77777777" w:rsidR="00A979F5" w:rsidRDefault="00A979F5" w:rsidP="002815DF">
      <w:pPr>
        <w:pStyle w:val="CMCBA1"/>
      </w:pPr>
    </w:p>
    <w:p w14:paraId="667126BF" w14:textId="77777777" w:rsidR="001675A7" w:rsidRPr="001675A7" w:rsidRDefault="001675A7" w:rsidP="002815DF">
      <w:pPr>
        <w:pStyle w:val="CMCBA1"/>
      </w:pPr>
      <w:r w:rsidRPr="001675A7">
        <w:t>CORPORACIÓN MERCADO CENTRAL DE BUENOS AIRES</w:t>
      </w:r>
    </w:p>
    <w:p w14:paraId="1DE86BA5" w14:textId="77777777" w:rsidR="001675A7" w:rsidRDefault="001675A7" w:rsidP="002815DF">
      <w:pPr>
        <w:pStyle w:val="CMCBA1"/>
      </w:pPr>
    </w:p>
    <w:p w14:paraId="78764EE3" w14:textId="77777777" w:rsidR="001675A7" w:rsidRDefault="001675A7" w:rsidP="002815DF">
      <w:pPr>
        <w:pStyle w:val="CMCBA1"/>
      </w:pPr>
    </w:p>
    <w:p w14:paraId="130A325B" w14:textId="5043ED75" w:rsidR="009622C9" w:rsidRPr="001675A7" w:rsidRDefault="006F1EF1" w:rsidP="002815DF">
      <w:pPr>
        <w:pStyle w:val="TITULO2"/>
      </w:pPr>
      <w:r>
        <w:t>ESTUDIO DE RELEVAMIENTO POR FOTOGRAMETRÍA</w:t>
      </w:r>
    </w:p>
    <w:p w14:paraId="093A8855" w14:textId="436F9D55" w:rsidR="001675A7" w:rsidRPr="001675A7" w:rsidRDefault="00BB4E93" w:rsidP="002815DF">
      <w:pPr>
        <w:pStyle w:val="TITULO2"/>
      </w:pPr>
      <w:r>
        <w:t xml:space="preserve">PLIEGO DE CONDICIONES PARTICULARES </w:t>
      </w:r>
    </w:p>
    <w:p w14:paraId="258CCBFE" w14:textId="77777777" w:rsidR="001675A7" w:rsidRDefault="001675A7" w:rsidP="002815DF">
      <w:pPr>
        <w:pStyle w:val="TITULO2"/>
      </w:pPr>
    </w:p>
    <w:p w14:paraId="257AA212" w14:textId="77777777" w:rsidR="001675A7" w:rsidRDefault="001675A7" w:rsidP="002815DF">
      <w:pPr>
        <w:pStyle w:val="TITULO2"/>
      </w:pPr>
    </w:p>
    <w:p w14:paraId="6CA85B5C" w14:textId="77777777" w:rsidR="001675A7" w:rsidRDefault="001675A7" w:rsidP="002815DF">
      <w:pPr>
        <w:pStyle w:val="TITULO2"/>
      </w:pPr>
    </w:p>
    <w:p w14:paraId="11C5DBED" w14:textId="77777777" w:rsidR="001675A7" w:rsidRDefault="001675A7" w:rsidP="002815DF">
      <w:pPr>
        <w:pStyle w:val="TITULO2"/>
      </w:pPr>
    </w:p>
    <w:p w14:paraId="6E92BE2E" w14:textId="77777777" w:rsidR="001675A7" w:rsidRPr="001675A7" w:rsidRDefault="001675A7" w:rsidP="002815DF">
      <w:pPr>
        <w:pStyle w:val="TITULO2"/>
      </w:pPr>
    </w:p>
    <w:p w14:paraId="0E96D590" w14:textId="77777777" w:rsidR="001675A7" w:rsidRPr="001675A7" w:rsidRDefault="001675A7" w:rsidP="002815DF">
      <w:pPr>
        <w:pStyle w:val="TITULO3"/>
      </w:pPr>
      <w:r w:rsidRPr="001675A7">
        <w:t>GERENCIA DE PROYECTOS Y DESARROLLOS</w:t>
      </w:r>
    </w:p>
    <w:p w14:paraId="4B8BA9B0" w14:textId="77777777" w:rsidR="001675A7" w:rsidRPr="001675A7" w:rsidRDefault="001675A7" w:rsidP="002815DF">
      <w:pPr>
        <w:pStyle w:val="TITULO4"/>
      </w:pPr>
      <w:r w:rsidRPr="001675A7">
        <w:t>ÁREA TÉCNICA</w:t>
      </w:r>
    </w:p>
    <w:p w14:paraId="47F99D81" w14:textId="77777777" w:rsidR="001675A7" w:rsidRPr="001675A7" w:rsidRDefault="001675A7" w:rsidP="002815DF">
      <w:pPr>
        <w:pStyle w:val="TITULO4"/>
      </w:pPr>
    </w:p>
    <w:p w14:paraId="4E1C2C2A" w14:textId="77777777" w:rsidR="001675A7" w:rsidRPr="001675A7" w:rsidRDefault="001675A7" w:rsidP="002815DF">
      <w:pPr>
        <w:pStyle w:val="TITULO4"/>
      </w:pPr>
    </w:p>
    <w:p w14:paraId="29D719FB" w14:textId="174EE06C" w:rsidR="001675A7" w:rsidRPr="001675A7" w:rsidRDefault="001675A7" w:rsidP="00664CCA">
      <w:pPr>
        <w:pStyle w:val="TITULO5"/>
        <w:jc w:val="both"/>
      </w:pPr>
    </w:p>
    <w:p w14:paraId="3C0C7A0A" w14:textId="77777777" w:rsidR="001675A7" w:rsidRDefault="001675A7" w:rsidP="002815DF">
      <w:r>
        <w:br w:type="page"/>
      </w:r>
    </w:p>
    <w:p w14:paraId="78CC98B7" w14:textId="77777777" w:rsidR="00D96706" w:rsidRDefault="005F3A7A" w:rsidP="006E6FFC">
      <w:pPr>
        <w:rPr>
          <w:noProof/>
        </w:rPr>
      </w:pPr>
      <w:r>
        <w:rPr>
          <w:b/>
          <w:sz w:val="28"/>
          <w:szCs w:val="28"/>
        </w:rPr>
        <w:lastRenderedPageBreak/>
        <w:t>ÍNDICE</w:t>
      </w:r>
      <w:r w:rsidR="006E6FFC">
        <w:fldChar w:fldCharType="begin"/>
      </w:r>
      <w:r w:rsidR="006E6FFC">
        <w:instrText xml:space="preserve"> TOC \o "1-3" \h \z \u </w:instrText>
      </w:r>
      <w:r w:rsidR="006E6FFC">
        <w:fldChar w:fldCharType="separate"/>
      </w:r>
    </w:p>
    <w:p w14:paraId="5C0BAA73" w14:textId="18E21A0A" w:rsidR="00D96706" w:rsidRDefault="00856F6A">
      <w:pPr>
        <w:pStyle w:val="TDC1"/>
        <w:tabs>
          <w:tab w:val="left" w:pos="440"/>
          <w:tab w:val="right" w:leader="dot" w:pos="8494"/>
        </w:tabs>
        <w:rPr>
          <w:rFonts w:eastAsiaTheme="minorEastAsia" w:cstheme="minorBidi"/>
          <w:b w:val="0"/>
          <w:bCs w:val="0"/>
          <w:caps w:val="0"/>
          <w:noProof/>
          <w:sz w:val="22"/>
          <w:szCs w:val="22"/>
          <w:lang w:val="es-AR" w:eastAsia="es-AR"/>
        </w:rPr>
      </w:pPr>
      <w:hyperlink w:anchor="_Toc188366366" w:history="1">
        <w:r w:rsidR="00D96706" w:rsidRPr="00984EB9">
          <w:rPr>
            <w:rStyle w:val="Hipervnculo"/>
            <w:noProof/>
          </w:rPr>
          <w:t>1.</w:t>
        </w:r>
        <w:r w:rsidR="00D96706">
          <w:rPr>
            <w:rFonts w:eastAsiaTheme="minorEastAsia" w:cstheme="minorBidi"/>
            <w:b w:val="0"/>
            <w:bCs w:val="0"/>
            <w:caps w:val="0"/>
            <w:noProof/>
            <w:sz w:val="22"/>
            <w:szCs w:val="22"/>
            <w:lang w:val="es-AR" w:eastAsia="es-AR"/>
          </w:rPr>
          <w:tab/>
        </w:r>
        <w:r w:rsidR="00D96706" w:rsidRPr="00984EB9">
          <w:rPr>
            <w:rStyle w:val="Hipervnculo"/>
            <w:noProof/>
          </w:rPr>
          <w:t>ALCANCE DEL PLIEGO</w:t>
        </w:r>
        <w:r w:rsidR="00D96706">
          <w:rPr>
            <w:noProof/>
            <w:webHidden/>
          </w:rPr>
          <w:tab/>
        </w:r>
        <w:r w:rsidR="00D96706">
          <w:rPr>
            <w:noProof/>
            <w:webHidden/>
          </w:rPr>
          <w:fldChar w:fldCharType="begin"/>
        </w:r>
        <w:r w:rsidR="00D96706">
          <w:rPr>
            <w:noProof/>
            <w:webHidden/>
          </w:rPr>
          <w:instrText xml:space="preserve"> PAGEREF _Toc188366366 \h </w:instrText>
        </w:r>
        <w:r w:rsidR="00D96706">
          <w:rPr>
            <w:noProof/>
            <w:webHidden/>
          </w:rPr>
        </w:r>
        <w:r w:rsidR="00D96706">
          <w:rPr>
            <w:noProof/>
            <w:webHidden/>
          </w:rPr>
          <w:fldChar w:fldCharType="separate"/>
        </w:r>
        <w:r w:rsidR="00D96706">
          <w:rPr>
            <w:noProof/>
            <w:webHidden/>
          </w:rPr>
          <w:t>3</w:t>
        </w:r>
        <w:r w:rsidR="00D96706">
          <w:rPr>
            <w:noProof/>
            <w:webHidden/>
          </w:rPr>
          <w:fldChar w:fldCharType="end"/>
        </w:r>
      </w:hyperlink>
    </w:p>
    <w:p w14:paraId="4696F54A" w14:textId="70BDDCEE" w:rsidR="00D96706" w:rsidRDefault="00856F6A">
      <w:pPr>
        <w:pStyle w:val="TDC1"/>
        <w:tabs>
          <w:tab w:val="left" w:pos="440"/>
          <w:tab w:val="right" w:leader="dot" w:pos="8494"/>
        </w:tabs>
        <w:rPr>
          <w:rFonts w:eastAsiaTheme="minorEastAsia" w:cstheme="minorBidi"/>
          <w:b w:val="0"/>
          <w:bCs w:val="0"/>
          <w:caps w:val="0"/>
          <w:noProof/>
          <w:sz w:val="22"/>
          <w:szCs w:val="22"/>
          <w:lang w:val="es-AR" w:eastAsia="es-AR"/>
        </w:rPr>
      </w:pPr>
      <w:hyperlink w:anchor="_Toc188366367" w:history="1">
        <w:r w:rsidR="00D96706" w:rsidRPr="00984EB9">
          <w:rPr>
            <w:rStyle w:val="Hipervnculo"/>
            <w:noProof/>
          </w:rPr>
          <w:t>2.</w:t>
        </w:r>
        <w:r w:rsidR="00D96706">
          <w:rPr>
            <w:rFonts w:eastAsiaTheme="minorEastAsia" w:cstheme="minorBidi"/>
            <w:b w:val="0"/>
            <w:bCs w:val="0"/>
            <w:caps w:val="0"/>
            <w:noProof/>
            <w:sz w:val="22"/>
            <w:szCs w:val="22"/>
            <w:lang w:val="es-AR" w:eastAsia="es-AR"/>
          </w:rPr>
          <w:tab/>
        </w:r>
        <w:r w:rsidR="00D96706" w:rsidRPr="00984EB9">
          <w:rPr>
            <w:rStyle w:val="Hipervnculo"/>
            <w:noProof/>
          </w:rPr>
          <w:t>MEMORIA DESCRIPTIVA</w:t>
        </w:r>
        <w:r w:rsidR="00D96706">
          <w:rPr>
            <w:noProof/>
            <w:webHidden/>
          </w:rPr>
          <w:tab/>
        </w:r>
        <w:r w:rsidR="00D96706">
          <w:rPr>
            <w:noProof/>
            <w:webHidden/>
          </w:rPr>
          <w:fldChar w:fldCharType="begin"/>
        </w:r>
        <w:r w:rsidR="00D96706">
          <w:rPr>
            <w:noProof/>
            <w:webHidden/>
          </w:rPr>
          <w:instrText xml:space="preserve"> PAGEREF _Toc188366367 \h </w:instrText>
        </w:r>
        <w:r w:rsidR="00D96706">
          <w:rPr>
            <w:noProof/>
            <w:webHidden/>
          </w:rPr>
        </w:r>
        <w:r w:rsidR="00D96706">
          <w:rPr>
            <w:noProof/>
            <w:webHidden/>
          </w:rPr>
          <w:fldChar w:fldCharType="separate"/>
        </w:r>
        <w:r w:rsidR="00D96706">
          <w:rPr>
            <w:noProof/>
            <w:webHidden/>
          </w:rPr>
          <w:t>3</w:t>
        </w:r>
        <w:r w:rsidR="00D96706">
          <w:rPr>
            <w:noProof/>
            <w:webHidden/>
          </w:rPr>
          <w:fldChar w:fldCharType="end"/>
        </w:r>
      </w:hyperlink>
    </w:p>
    <w:p w14:paraId="284CE6DC" w14:textId="70E84545" w:rsidR="00D96706" w:rsidRDefault="00856F6A">
      <w:pPr>
        <w:pStyle w:val="TDC1"/>
        <w:tabs>
          <w:tab w:val="left" w:pos="440"/>
          <w:tab w:val="right" w:leader="dot" w:pos="8494"/>
        </w:tabs>
        <w:rPr>
          <w:rFonts w:eastAsiaTheme="minorEastAsia" w:cstheme="minorBidi"/>
          <w:b w:val="0"/>
          <w:bCs w:val="0"/>
          <w:caps w:val="0"/>
          <w:noProof/>
          <w:sz w:val="22"/>
          <w:szCs w:val="22"/>
          <w:lang w:val="es-AR" w:eastAsia="es-AR"/>
        </w:rPr>
      </w:pPr>
      <w:hyperlink w:anchor="_Toc188366368" w:history="1">
        <w:r w:rsidR="00D96706" w:rsidRPr="00984EB9">
          <w:rPr>
            <w:rStyle w:val="Hipervnculo"/>
            <w:noProof/>
          </w:rPr>
          <w:t>3.</w:t>
        </w:r>
        <w:r w:rsidR="00D96706">
          <w:rPr>
            <w:rFonts w:eastAsiaTheme="minorEastAsia" w:cstheme="minorBidi"/>
            <w:b w:val="0"/>
            <w:bCs w:val="0"/>
            <w:caps w:val="0"/>
            <w:noProof/>
            <w:sz w:val="22"/>
            <w:szCs w:val="22"/>
            <w:lang w:val="es-AR" w:eastAsia="es-AR"/>
          </w:rPr>
          <w:tab/>
        </w:r>
        <w:r w:rsidR="00D96706" w:rsidRPr="00984EB9">
          <w:rPr>
            <w:rStyle w:val="Hipervnculo"/>
            <w:noProof/>
          </w:rPr>
          <w:t>REQUERIMIENTOS Y METODOLOGÍA</w:t>
        </w:r>
        <w:r w:rsidR="00D96706">
          <w:rPr>
            <w:noProof/>
            <w:webHidden/>
          </w:rPr>
          <w:tab/>
        </w:r>
        <w:r w:rsidR="00D96706">
          <w:rPr>
            <w:noProof/>
            <w:webHidden/>
          </w:rPr>
          <w:fldChar w:fldCharType="begin"/>
        </w:r>
        <w:r w:rsidR="00D96706">
          <w:rPr>
            <w:noProof/>
            <w:webHidden/>
          </w:rPr>
          <w:instrText xml:space="preserve"> PAGEREF _Toc188366368 \h </w:instrText>
        </w:r>
        <w:r w:rsidR="00D96706">
          <w:rPr>
            <w:noProof/>
            <w:webHidden/>
          </w:rPr>
        </w:r>
        <w:r w:rsidR="00D96706">
          <w:rPr>
            <w:noProof/>
            <w:webHidden/>
          </w:rPr>
          <w:fldChar w:fldCharType="separate"/>
        </w:r>
        <w:r w:rsidR="00D96706">
          <w:rPr>
            <w:noProof/>
            <w:webHidden/>
          </w:rPr>
          <w:t>4</w:t>
        </w:r>
        <w:r w:rsidR="00D96706">
          <w:rPr>
            <w:noProof/>
            <w:webHidden/>
          </w:rPr>
          <w:fldChar w:fldCharType="end"/>
        </w:r>
      </w:hyperlink>
    </w:p>
    <w:p w14:paraId="29414AA2" w14:textId="43D2B978" w:rsidR="00D96706" w:rsidRDefault="00856F6A">
      <w:pPr>
        <w:pStyle w:val="TDC3"/>
        <w:tabs>
          <w:tab w:val="left" w:pos="1100"/>
          <w:tab w:val="right" w:leader="dot" w:pos="8494"/>
        </w:tabs>
        <w:rPr>
          <w:rFonts w:eastAsiaTheme="minorEastAsia" w:cstheme="minorBidi"/>
          <w:iCs w:val="0"/>
          <w:noProof/>
          <w:sz w:val="22"/>
          <w:szCs w:val="22"/>
          <w:lang w:val="es-AR" w:eastAsia="es-AR"/>
        </w:rPr>
      </w:pPr>
      <w:hyperlink w:anchor="_Toc188366369" w:history="1">
        <w:r w:rsidR="00D96706" w:rsidRPr="00984EB9">
          <w:rPr>
            <w:rStyle w:val="Hipervnculo"/>
            <w:noProof/>
          </w:rPr>
          <w:t>3.1.</w:t>
        </w:r>
        <w:r w:rsidR="00D96706">
          <w:rPr>
            <w:rFonts w:eastAsiaTheme="minorEastAsia" w:cstheme="minorBidi"/>
            <w:iCs w:val="0"/>
            <w:noProof/>
            <w:sz w:val="22"/>
            <w:szCs w:val="22"/>
            <w:lang w:val="es-AR" w:eastAsia="es-AR"/>
          </w:rPr>
          <w:tab/>
        </w:r>
        <w:r w:rsidR="00D96706" w:rsidRPr="00984EB9">
          <w:rPr>
            <w:rStyle w:val="Hipervnculo"/>
            <w:noProof/>
          </w:rPr>
          <w:t>PREPARACIÓN Y PLANIFICACIÓN</w:t>
        </w:r>
        <w:r w:rsidR="00D96706">
          <w:rPr>
            <w:noProof/>
            <w:webHidden/>
          </w:rPr>
          <w:tab/>
        </w:r>
        <w:r w:rsidR="00D96706">
          <w:rPr>
            <w:noProof/>
            <w:webHidden/>
          </w:rPr>
          <w:fldChar w:fldCharType="begin"/>
        </w:r>
        <w:r w:rsidR="00D96706">
          <w:rPr>
            <w:noProof/>
            <w:webHidden/>
          </w:rPr>
          <w:instrText xml:space="preserve"> PAGEREF _Toc188366369 \h </w:instrText>
        </w:r>
        <w:r w:rsidR="00D96706">
          <w:rPr>
            <w:noProof/>
            <w:webHidden/>
          </w:rPr>
        </w:r>
        <w:r w:rsidR="00D96706">
          <w:rPr>
            <w:noProof/>
            <w:webHidden/>
          </w:rPr>
          <w:fldChar w:fldCharType="separate"/>
        </w:r>
        <w:r w:rsidR="00D96706">
          <w:rPr>
            <w:noProof/>
            <w:webHidden/>
          </w:rPr>
          <w:t>4</w:t>
        </w:r>
        <w:r w:rsidR="00D96706">
          <w:rPr>
            <w:noProof/>
            <w:webHidden/>
          </w:rPr>
          <w:fldChar w:fldCharType="end"/>
        </w:r>
      </w:hyperlink>
    </w:p>
    <w:p w14:paraId="48D8F1FB" w14:textId="5CF27B94" w:rsidR="00D96706" w:rsidRDefault="00856F6A">
      <w:pPr>
        <w:pStyle w:val="TDC3"/>
        <w:tabs>
          <w:tab w:val="left" w:pos="1100"/>
          <w:tab w:val="right" w:leader="dot" w:pos="8494"/>
        </w:tabs>
        <w:rPr>
          <w:rFonts w:eastAsiaTheme="minorEastAsia" w:cstheme="minorBidi"/>
          <w:iCs w:val="0"/>
          <w:noProof/>
          <w:sz w:val="22"/>
          <w:szCs w:val="22"/>
          <w:lang w:val="es-AR" w:eastAsia="es-AR"/>
        </w:rPr>
      </w:pPr>
      <w:hyperlink w:anchor="_Toc188366370" w:history="1">
        <w:r w:rsidR="00D96706" w:rsidRPr="00984EB9">
          <w:rPr>
            <w:rStyle w:val="Hipervnculo"/>
            <w:noProof/>
          </w:rPr>
          <w:t>3.2.</w:t>
        </w:r>
        <w:r w:rsidR="00D96706">
          <w:rPr>
            <w:rFonts w:eastAsiaTheme="minorEastAsia" w:cstheme="minorBidi"/>
            <w:iCs w:val="0"/>
            <w:noProof/>
            <w:sz w:val="22"/>
            <w:szCs w:val="22"/>
            <w:lang w:val="es-AR" w:eastAsia="es-AR"/>
          </w:rPr>
          <w:tab/>
        </w:r>
        <w:r w:rsidR="00D96706" w:rsidRPr="00984EB9">
          <w:rPr>
            <w:rStyle w:val="Hipervnculo"/>
            <w:noProof/>
          </w:rPr>
          <w:t>EJECUCIÓN DEL VUELO FOTOGRAMÉTRICO</w:t>
        </w:r>
        <w:r w:rsidR="00D96706">
          <w:rPr>
            <w:noProof/>
            <w:webHidden/>
          </w:rPr>
          <w:tab/>
        </w:r>
        <w:r w:rsidR="00D96706">
          <w:rPr>
            <w:noProof/>
            <w:webHidden/>
          </w:rPr>
          <w:fldChar w:fldCharType="begin"/>
        </w:r>
        <w:r w:rsidR="00D96706">
          <w:rPr>
            <w:noProof/>
            <w:webHidden/>
          </w:rPr>
          <w:instrText xml:space="preserve"> PAGEREF _Toc188366370 \h </w:instrText>
        </w:r>
        <w:r w:rsidR="00D96706">
          <w:rPr>
            <w:noProof/>
            <w:webHidden/>
          </w:rPr>
        </w:r>
        <w:r w:rsidR="00D96706">
          <w:rPr>
            <w:noProof/>
            <w:webHidden/>
          </w:rPr>
          <w:fldChar w:fldCharType="separate"/>
        </w:r>
        <w:r w:rsidR="00D96706">
          <w:rPr>
            <w:noProof/>
            <w:webHidden/>
          </w:rPr>
          <w:t>5</w:t>
        </w:r>
        <w:r w:rsidR="00D96706">
          <w:rPr>
            <w:noProof/>
            <w:webHidden/>
          </w:rPr>
          <w:fldChar w:fldCharType="end"/>
        </w:r>
      </w:hyperlink>
    </w:p>
    <w:p w14:paraId="45C80ED0" w14:textId="73F2EDA1" w:rsidR="00D96706" w:rsidRDefault="00856F6A">
      <w:pPr>
        <w:pStyle w:val="TDC3"/>
        <w:tabs>
          <w:tab w:val="left" w:pos="1100"/>
          <w:tab w:val="right" w:leader="dot" w:pos="8494"/>
        </w:tabs>
        <w:rPr>
          <w:rFonts w:eastAsiaTheme="minorEastAsia" w:cstheme="minorBidi"/>
          <w:iCs w:val="0"/>
          <w:noProof/>
          <w:sz w:val="22"/>
          <w:szCs w:val="22"/>
          <w:lang w:val="es-AR" w:eastAsia="es-AR"/>
        </w:rPr>
      </w:pPr>
      <w:hyperlink w:anchor="_Toc188366371" w:history="1">
        <w:r w:rsidR="00D96706" w:rsidRPr="00984EB9">
          <w:rPr>
            <w:rStyle w:val="Hipervnculo"/>
            <w:noProof/>
          </w:rPr>
          <w:t>3.3.</w:t>
        </w:r>
        <w:r w:rsidR="00D96706">
          <w:rPr>
            <w:rFonts w:eastAsiaTheme="minorEastAsia" w:cstheme="minorBidi"/>
            <w:iCs w:val="0"/>
            <w:noProof/>
            <w:sz w:val="22"/>
            <w:szCs w:val="22"/>
            <w:lang w:val="es-AR" w:eastAsia="es-AR"/>
          </w:rPr>
          <w:tab/>
        </w:r>
        <w:r w:rsidR="00D96706" w:rsidRPr="00984EB9">
          <w:rPr>
            <w:rStyle w:val="Hipervnculo"/>
            <w:noProof/>
          </w:rPr>
          <w:t>RELEVAMIENTO TERRESTRE CON GPS</w:t>
        </w:r>
        <w:r w:rsidR="00D96706">
          <w:rPr>
            <w:noProof/>
            <w:webHidden/>
          </w:rPr>
          <w:tab/>
        </w:r>
        <w:r w:rsidR="00D96706">
          <w:rPr>
            <w:noProof/>
            <w:webHidden/>
          </w:rPr>
          <w:fldChar w:fldCharType="begin"/>
        </w:r>
        <w:r w:rsidR="00D96706">
          <w:rPr>
            <w:noProof/>
            <w:webHidden/>
          </w:rPr>
          <w:instrText xml:space="preserve"> PAGEREF _Toc188366371 \h </w:instrText>
        </w:r>
        <w:r w:rsidR="00D96706">
          <w:rPr>
            <w:noProof/>
            <w:webHidden/>
          </w:rPr>
        </w:r>
        <w:r w:rsidR="00D96706">
          <w:rPr>
            <w:noProof/>
            <w:webHidden/>
          </w:rPr>
          <w:fldChar w:fldCharType="separate"/>
        </w:r>
        <w:r w:rsidR="00D96706">
          <w:rPr>
            <w:noProof/>
            <w:webHidden/>
          </w:rPr>
          <w:t>5</w:t>
        </w:r>
        <w:r w:rsidR="00D96706">
          <w:rPr>
            <w:noProof/>
            <w:webHidden/>
          </w:rPr>
          <w:fldChar w:fldCharType="end"/>
        </w:r>
      </w:hyperlink>
    </w:p>
    <w:p w14:paraId="26ED193B" w14:textId="4AEC7CC0" w:rsidR="00D96706" w:rsidRDefault="00856F6A">
      <w:pPr>
        <w:pStyle w:val="TDC3"/>
        <w:tabs>
          <w:tab w:val="left" w:pos="1100"/>
          <w:tab w:val="right" w:leader="dot" w:pos="8494"/>
        </w:tabs>
        <w:rPr>
          <w:rFonts w:eastAsiaTheme="minorEastAsia" w:cstheme="minorBidi"/>
          <w:iCs w:val="0"/>
          <w:noProof/>
          <w:sz w:val="22"/>
          <w:szCs w:val="22"/>
          <w:lang w:val="es-AR" w:eastAsia="es-AR"/>
        </w:rPr>
      </w:pPr>
      <w:hyperlink w:anchor="_Toc188366372" w:history="1">
        <w:r w:rsidR="00D96706" w:rsidRPr="00984EB9">
          <w:rPr>
            <w:rStyle w:val="Hipervnculo"/>
            <w:noProof/>
          </w:rPr>
          <w:t>3.4.</w:t>
        </w:r>
        <w:r w:rsidR="00D96706">
          <w:rPr>
            <w:rFonts w:eastAsiaTheme="minorEastAsia" w:cstheme="minorBidi"/>
            <w:iCs w:val="0"/>
            <w:noProof/>
            <w:sz w:val="22"/>
            <w:szCs w:val="22"/>
            <w:lang w:val="es-AR" w:eastAsia="es-AR"/>
          </w:rPr>
          <w:tab/>
        </w:r>
        <w:r w:rsidR="00D96706" w:rsidRPr="00984EB9">
          <w:rPr>
            <w:rStyle w:val="Hipervnculo"/>
            <w:noProof/>
          </w:rPr>
          <w:t>PROCESAMIENTO Y ANÁLISIS DE DATOS</w:t>
        </w:r>
        <w:r w:rsidR="00D96706">
          <w:rPr>
            <w:noProof/>
            <w:webHidden/>
          </w:rPr>
          <w:tab/>
        </w:r>
        <w:r w:rsidR="00D96706">
          <w:rPr>
            <w:noProof/>
            <w:webHidden/>
          </w:rPr>
          <w:fldChar w:fldCharType="begin"/>
        </w:r>
        <w:r w:rsidR="00D96706">
          <w:rPr>
            <w:noProof/>
            <w:webHidden/>
          </w:rPr>
          <w:instrText xml:space="preserve"> PAGEREF _Toc188366372 \h </w:instrText>
        </w:r>
        <w:r w:rsidR="00D96706">
          <w:rPr>
            <w:noProof/>
            <w:webHidden/>
          </w:rPr>
        </w:r>
        <w:r w:rsidR="00D96706">
          <w:rPr>
            <w:noProof/>
            <w:webHidden/>
          </w:rPr>
          <w:fldChar w:fldCharType="separate"/>
        </w:r>
        <w:r w:rsidR="00D96706">
          <w:rPr>
            <w:noProof/>
            <w:webHidden/>
          </w:rPr>
          <w:t>5</w:t>
        </w:r>
        <w:r w:rsidR="00D96706">
          <w:rPr>
            <w:noProof/>
            <w:webHidden/>
          </w:rPr>
          <w:fldChar w:fldCharType="end"/>
        </w:r>
      </w:hyperlink>
    </w:p>
    <w:p w14:paraId="70EDB3D6" w14:textId="42346730" w:rsidR="00D96706" w:rsidRDefault="00856F6A">
      <w:pPr>
        <w:pStyle w:val="TDC1"/>
        <w:tabs>
          <w:tab w:val="left" w:pos="440"/>
          <w:tab w:val="right" w:leader="dot" w:pos="8494"/>
        </w:tabs>
        <w:rPr>
          <w:rFonts w:eastAsiaTheme="minorEastAsia" w:cstheme="minorBidi"/>
          <w:b w:val="0"/>
          <w:bCs w:val="0"/>
          <w:caps w:val="0"/>
          <w:noProof/>
          <w:sz w:val="22"/>
          <w:szCs w:val="22"/>
          <w:lang w:val="es-AR" w:eastAsia="es-AR"/>
        </w:rPr>
      </w:pPr>
      <w:hyperlink w:anchor="_Toc188366373" w:history="1">
        <w:r w:rsidR="00D96706" w:rsidRPr="00984EB9">
          <w:rPr>
            <w:rStyle w:val="Hipervnculo"/>
            <w:noProof/>
          </w:rPr>
          <w:t>4.</w:t>
        </w:r>
        <w:r w:rsidR="00D96706">
          <w:rPr>
            <w:rFonts w:eastAsiaTheme="minorEastAsia" w:cstheme="minorBidi"/>
            <w:b w:val="0"/>
            <w:bCs w:val="0"/>
            <w:caps w:val="0"/>
            <w:noProof/>
            <w:sz w:val="22"/>
            <w:szCs w:val="22"/>
            <w:lang w:val="es-AR" w:eastAsia="es-AR"/>
          </w:rPr>
          <w:tab/>
        </w:r>
        <w:r w:rsidR="00D96706" w:rsidRPr="00984EB9">
          <w:rPr>
            <w:rStyle w:val="Hipervnculo"/>
            <w:noProof/>
          </w:rPr>
          <w:t>PRESENTACIÓN Y ENTREGA DE RESULTADOS</w:t>
        </w:r>
        <w:r w:rsidR="00D96706">
          <w:rPr>
            <w:noProof/>
            <w:webHidden/>
          </w:rPr>
          <w:tab/>
        </w:r>
        <w:r w:rsidR="00D96706">
          <w:rPr>
            <w:noProof/>
            <w:webHidden/>
          </w:rPr>
          <w:fldChar w:fldCharType="begin"/>
        </w:r>
        <w:r w:rsidR="00D96706">
          <w:rPr>
            <w:noProof/>
            <w:webHidden/>
          </w:rPr>
          <w:instrText xml:space="preserve"> PAGEREF _Toc188366373 \h </w:instrText>
        </w:r>
        <w:r w:rsidR="00D96706">
          <w:rPr>
            <w:noProof/>
            <w:webHidden/>
          </w:rPr>
        </w:r>
        <w:r w:rsidR="00D96706">
          <w:rPr>
            <w:noProof/>
            <w:webHidden/>
          </w:rPr>
          <w:fldChar w:fldCharType="separate"/>
        </w:r>
        <w:r w:rsidR="00D96706">
          <w:rPr>
            <w:noProof/>
            <w:webHidden/>
          </w:rPr>
          <w:t>6</w:t>
        </w:r>
        <w:r w:rsidR="00D96706">
          <w:rPr>
            <w:noProof/>
            <w:webHidden/>
          </w:rPr>
          <w:fldChar w:fldCharType="end"/>
        </w:r>
      </w:hyperlink>
    </w:p>
    <w:p w14:paraId="6A191CEA" w14:textId="1739E6C9" w:rsidR="00D96706" w:rsidRDefault="00856F6A">
      <w:pPr>
        <w:pStyle w:val="TDC1"/>
        <w:tabs>
          <w:tab w:val="left" w:pos="440"/>
          <w:tab w:val="right" w:leader="dot" w:pos="8494"/>
        </w:tabs>
        <w:rPr>
          <w:rFonts w:eastAsiaTheme="minorEastAsia" w:cstheme="minorBidi"/>
          <w:b w:val="0"/>
          <w:bCs w:val="0"/>
          <w:caps w:val="0"/>
          <w:noProof/>
          <w:sz w:val="22"/>
          <w:szCs w:val="22"/>
          <w:lang w:val="es-AR" w:eastAsia="es-AR"/>
        </w:rPr>
      </w:pPr>
      <w:hyperlink w:anchor="_Toc188366374" w:history="1">
        <w:r w:rsidR="00D96706" w:rsidRPr="00984EB9">
          <w:rPr>
            <w:rStyle w:val="Hipervnculo"/>
            <w:noProof/>
          </w:rPr>
          <w:t>5.</w:t>
        </w:r>
        <w:r w:rsidR="00D96706">
          <w:rPr>
            <w:rFonts w:eastAsiaTheme="minorEastAsia" w:cstheme="minorBidi"/>
            <w:b w:val="0"/>
            <w:bCs w:val="0"/>
            <w:caps w:val="0"/>
            <w:noProof/>
            <w:sz w:val="22"/>
            <w:szCs w:val="22"/>
            <w:lang w:val="es-AR" w:eastAsia="es-AR"/>
          </w:rPr>
          <w:tab/>
        </w:r>
        <w:r w:rsidR="00D96706" w:rsidRPr="00984EB9">
          <w:rPr>
            <w:rStyle w:val="Hipervnculo"/>
            <w:noProof/>
          </w:rPr>
          <w:t>ANTECEDENTES DE TRABAJOS SIMILARES</w:t>
        </w:r>
        <w:r w:rsidR="00D96706">
          <w:rPr>
            <w:noProof/>
            <w:webHidden/>
          </w:rPr>
          <w:tab/>
        </w:r>
        <w:r w:rsidR="00D96706">
          <w:rPr>
            <w:noProof/>
            <w:webHidden/>
          </w:rPr>
          <w:fldChar w:fldCharType="begin"/>
        </w:r>
        <w:r w:rsidR="00D96706">
          <w:rPr>
            <w:noProof/>
            <w:webHidden/>
          </w:rPr>
          <w:instrText xml:space="preserve"> PAGEREF _Toc188366374 \h </w:instrText>
        </w:r>
        <w:r w:rsidR="00D96706">
          <w:rPr>
            <w:noProof/>
            <w:webHidden/>
          </w:rPr>
        </w:r>
        <w:r w:rsidR="00D96706">
          <w:rPr>
            <w:noProof/>
            <w:webHidden/>
          </w:rPr>
          <w:fldChar w:fldCharType="separate"/>
        </w:r>
        <w:r w:rsidR="00D96706">
          <w:rPr>
            <w:noProof/>
            <w:webHidden/>
          </w:rPr>
          <w:t>6</w:t>
        </w:r>
        <w:r w:rsidR="00D96706">
          <w:rPr>
            <w:noProof/>
            <w:webHidden/>
          </w:rPr>
          <w:fldChar w:fldCharType="end"/>
        </w:r>
      </w:hyperlink>
    </w:p>
    <w:p w14:paraId="607726BB" w14:textId="0D6B86A4" w:rsidR="00D96706" w:rsidRDefault="00856F6A">
      <w:pPr>
        <w:pStyle w:val="TDC1"/>
        <w:tabs>
          <w:tab w:val="left" w:pos="440"/>
          <w:tab w:val="right" w:leader="dot" w:pos="8494"/>
        </w:tabs>
        <w:rPr>
          <w:rFonts w:eastAsiaTheme="minorEastAsia" w:cstheme="minorBidi"/>
          <w:b w:val="0"/>
          <w:bCs w:val="0"/>
          <w:caps w:val="0"/>
          <w:noProof/>
          <w:sz w:val="22"/>
          <w:szCs w:val="22"/>
          <w:lang w:val="es-AR" w:eastAsia="es-AR"/>
        </w:rPr>
      </w:pPr>
      <w:hyperlink w:anchor="_Toc188366375" w:history="1">
        <w:r w:rsidR="00D96706" w:rsidRPr="00984EB9">
          <w:rPr>
            <w:rStyle w:val="Hipervnculo"/>
            <w:noProof/>
          </w:rPr>
          <w:t>6.</w:t>
        </w:r>
        <w:r w:rsidR="00D96706">
          <w:rPr>
            <w:rFonts w:eastAsiaTheme="minorEastAsia" w:cstheme="minorBidi"/>
            <w:b w:val="0"/>
            <w:bCs w:val="0"/>
            <w:caps w:val="0"/>
            <w:noProof/>
            <w:sz w:val="22"/>
            <w:szCs w:val="22"/>
            <w:lang w:val="es-AR" w:eastAsia="es-AR"/>
          </w:rPr>
          <w:tab/>
        </w:r>
        <w:r w:rsidR="00D96706" w:rsidRPr="00984EB9">
          <w:rPr>
            <w:rStyle w:val="Hipervnculo"/>
            <w:noProof/>
          </w:rPr>
          <w:t>INSPECCIÓN DE LOS TRABAJOS</w:t>
        </w:r>
        <w:r w:rsidR="00D96706">
          <w:rPr>
            <w:noProof/>
            <w:webHidden/>
          </w:rPr>
          <w:tab/>
        </w:r>
        <w:r w:rsidR="00D96706">
          <w:rPr>
            <w:noProof/>
            <w:webHidden/>
          </w:rPr>
          <w:fldChar w:fldCharType="begin"/>
        </w:r>
        <w:r w:rsidR="00D96706">
          <w:rPr>
            <w:noProof/>
            <w:webHidden/>
          </w:rPr>
          <w:instrText xml:space="preserve"> PAGEREF _Toc188366375 \h </w:instrText>
        </w:r>
        <w:r w:rsidR="00D96706">
          <w:rPr>
            <w:noProof/>
            <w:webHidden/>
          </w:rPr>
        </w:r>
        <w:r w:rsidR="00D96706">
          <w:rPr>
            <w:noProof/>
            <w:webHidden/>
          </w:rPr>
          <w:fldChar w:fldCharType="separate"/>
        </w:r>
        <w:r w:rsidR="00D96706">
          <w:rPr>
            <w:noProof/>
            <w:webHidden/>
          </w:rPr>
          <w:t>7</w:t>
        </w:r>
        <w:r w:rsidR="00D96706">
          <w:rPr>
            <w:noProof/>
            <w:webHidden/>
          </w:rPr>
          <w:fldChar w:fldCharType="end"/>
        </w:r>
      </w:hyperlink>
    </w:p>
    <w:p w14:paraId="5615B916" w14:textId="48264E27" w:rsidR="00D96706" w:rsidRDefault="00856F6A">
      <w:pPr>
        <w:pStyle w:val="TDC1"/>
        <w:tabs>
          <w:tab w:val="left" w:pos="440"/>
          <w:tab w:val="right" w:leader="dot" w:pos="8494"/>
        </w:tabs>
        <w:rPr>
          <w:rFonts w:eastAsiaTheme="minorEastAsia" w:cstheme="minorBidi"/>
          <w:b w:val="0"/>
          <w:bCs w:val="0"/>
          <w:caps w:val="0"/>
          <w:noProof/>
          <w:sz w:val="22"/>
          <w:szCs w:val="22"/>
          <w:lang w:val="es-AR" w:eastAsia="es-AR"/>
        </w:rPr>
      </w:pPr>
      <w:hyperlink w:anchor="_Toc188366376" w:history="1">
        <w:r w:rsidR="00D96706" w:rsidRPr="00984EB9">
          <w:rPr>
            <w:rStyle w:val="Hipervnculo"/>
            <w:noProof/>
          </w:rPr>
          <w:t>7.</w:t>
        </w:r>
        <w:r w:rsidR="00D96706">
          <w:rPr>
            <w:rFonts w:eastAsiaTheme="minorEastAsia" w:cstheme="minorBidi"/>
            <w:b w:val="0"/>
            <w:bCs w:val="0"/>
            <w:caps w:val="0"/>
            <w:noProof/>
            <w:sz w:val="22"/>
            <w:szCs w:val="22"/>
            <w:lang w:val="es-AR" w:eastAsia="es-AR"/>
          </w:rPr>
          <w:tab/>
        </w:r>
        <w:r w:rsidR="00D96706" w:rsidRPr="00984EB9">
          <w:rPr>
            <w:rStyle w:val="Hipervnculo"/>
            <w:noProof/>
          </w:rPr>
          <w:t>PLAZO DE EJECUCIÓN</w:t>
        </w:r>
        <w:r w:rsidR="00D96706">
          <w:rPr>
            <w:noProof/>
            <w:webHidden/>
          </w:rPr>
          <w:tab/>
        </w:r>
        <w:r w:rsidR="00D96706">
          <w:rPr>
            <w:noProof/>
            <w:webHidden/>
          </w:rPr>
          <w:fldChar w:fldCharType="begin"/>
        </w:r>
        <w:r w:rsidR="00D96706">
          <w:rPr>
            <w:noProof/>
            <w:webHidden/>
          </w:rPr>
          <w:instrText xml:space="preserve"> PAGEREF _Toc188366376 \h </w:instrText>
        </w:r>
        <w:r w:rsidR="00D96706">
          <w:rPr>
            <w:noProof/>
            <w:webHidden/>
          </w:rPr>
        </w:r>
        <w:r w:rsidR="00D96706">
          <w:rPr>
            <w:noProof/>
            <w:webHidden/>
          </w:rPr>
          <w:fldChar w:fldCharType="separate"/>
        </w:r>
        <w:r w:rsidR="00D96706">
          <w:rPr>
            <w:noProof/>
            <w:webHidden/>
          </w:rPr>
          <w:t>7</w:t>
        </w:r>
        <w:r w:rsidR="00D96706">
          <w:rPr>
            <w:noProof/>
            <w:webHidden/>
          </w:rPr>
          <w:fldChar w:fldCharType="end"/>
        </w:r>
      </w:hyperlink>
    </w:p>
    <w:p w14:paraId="1A6A6313" w14:textId="39215ADB" w:rsidR="00D96706" w:rsidRDefault="00856F6A">
      <w:pPr>
        <w:pStyle w:val="TDC1"/>
        <w:tabs>
          <w:tab w:val="left" w:pos="440"/>
          <w:tab w:val="right" w:leader="dot" w:pos="8494"/>
        </w:tabs>
        <w:rPr>
          <w:rFonts w:eastAsiaTheme="minorEastAsia" w:cstheme="minorBidi"/>
          <w:b w:val="0"/>
          <w:bCs w:val="0"/>
          <w:caps w:val="0"/>
          <w:noProof/>
          <w:sz w:val="22"/>
          <w:szCs w:val="22"/>
          <w:lang w:val="es-AR" w:eastAsia="es-AR"/>
        </w:rPr>
      </w:pPr>
      <w:hyperlink w:anchor="_Toc188366377" w:history="1">
        <w:r w:rsidR="00D96706" w:rsidRPr="00984EB9">
          <w:rPr>
            <w:rStyle w:val="Hipervnculo"/>
            <w:noProof/>
          </w:rPr>
          <w:t>8.</w:t>
        </w:r>
        <w:r w:rsidR="00D96706">
          <w:rPr>
            <w:rFonts w:eastAsiaTheme="minorEastAsia" w:cstheme="minorBidi"/>
            <w:b w:val="0"/>
            <w:bCs w:val="0"/>
            <w:caps w:val="0"/>
            <w:noProof/>
            <w:sz w:val="22"/>
            <w:szCs w:val="22"/>
            <w:lang w:val="es-AR" w:eastAsia="es-AR"/>
          </w:rPr>
          <w:tab/>
        </w:r>
        <w:r w:rsidR="00D96706" w:rsidRPr="00984EB9">
          <w:rPr>
            <w:rStyle w:val="Hipervnculo"/>
            <w:noProof/>
          </w:rPr>
          <w:t>REPRESENTANTE TÉCNICO</w:t>
        </w:r>
        <w:r w:rsidR="00D96706">
          <w:rPr>
            <w:noProof/>
            <w:webHidden/>
          </w:rPr>
          <w:tab/>
        </w:r>
        <w:r w:rsidR="00D96706">
          <w:rPr>
            <w:noProof/>
            <w:webHidden/>
          </w:rPr>
          <w:fldChar w:fldCharType="begin"/>
        </w:r>
        <w:r w:rsidR="00D96706">
          <w:rPr>
            <w:noProof/>
            <w:webHidden/>
          </w:rPr>
          <w:instrText xml:space="preserve"> PAGEREF _Toc188366377 \h </w:instrText>
        </w:r>
        <w:r w:rsidR="00D96706">
          <w:rPr>
            <w:noProof/>
            <w:webHidden/>
          </w:rPr>
        </w:r>
        <w:r w:rsidR="00D96706">
          <w:rPr>
            <w:noProof/>
            <w:webHidden/>
          </w:rPr>
          <w:fldChar w:fldCharType="separate"/>
        </w:r>
        <w:r w:rsidR="00D96706">
          <w:rPr>
            <w:noProof/>
            <w:webHidden/>
          </w:rPr>
          <w:t>7</w:t>
        </w:r>
        <w:r w:rsidR="00D96706">
          <w:rPr>
            <w:noProof/>
            <w:webHidden/>
          </w:rPr>
          <w:fldChar w:fldCharType="end"/>
        </w:r>
      </w:hyperlink>
    </w:p>
    <w:p w14:paraId="7E67A0D2" w14:textId="37A5A56F" w:rsidR="00D96706" w:rsidRDefault="00856F6A">
      <w:pPr>
        <w:pStyle w:val="TDC1"/>
        <w:tabs>
          <w:tab w:val="left" w:pos="440"/>
          <w:tab w:val="right" w:leader="dot" w:pos="8494"/>
        </w:tabs>
        <w:rPr>
          <w:rFonts w:eastAsiaTheme="minorEastAsia" w:cstheme="minorBidi"/>
          <w:b w:val="0"/>
          <w:bCs w:val="0"/>
          <w:caps w:val="0"/>
          <w:noProof/>
          <w:sz w:val="22"/>
          <w:szCs w:val="22"/>
          <w:lang w:val="es-AR" w:eastAsia="es-AR"/>
        </w:rPr>
      </w:pPr>
      <w:hyperlink w:anchor="_Toc188366378" w:history="1">
        <w:r w:rsidR="00D96706" w:rsidRPr="00984EB9">
          <w:rPr>
            <w:rStyle w:val="Hipervnculo"/>
            <w:noProof/>
          </w:rPr>
          <w:t>9.</w:t>
        </w:r>
        <w:r w:rsidR="00D96706">
          <w:rPr>
            <w:rFonts w:eastAsiaTheme="minorEastAsia" w:cstheme="minorBidi"/>
            <w:b w:val="0"/>
            <w:bCs w:val="0"/>
            <w:caps w:val="0"/>
            <w:noProof/>
            <w:sz w:val="22"/>
            <w:szCs w:val="22"/>
            <w:lang w:val="es-AR" w:eastAsia="es-AR"/>
          </w:rPr>
          <w:tab/>
        </w:r>
        <w:r w:rsidR="00D96706" w:rsidRPr="00984EB9">
          <w:rPr>
            <w:rStyle w:val="Hipervnculo"/>
            <w:noProof/>
          </w:rPr>
          <w:t>FORMA DE PAGO</w:t>
        </w:r>
        <w:r w:rsidR="00D96706">
          <w:rPr>
            <w:noProof/>
            <w:webHidden/>
          </w:rPr>
          <w:tab/>
        </w:r>
        <w:r w:rsidR="00D96706">
          <w:rPr>
            <w:noProof/>
            <w:webHidden/>
          </w:rPr>
          <w:fldChar w:fldCharType="begin"/>
        </w:r>
        <w:r w:rsidR="00D96706">
          <w:rPr>
            <w:noProof/>
            <w:webHidden/>
          </w:rPr>
          <w:instrText xml:space="preserve"> PAGEREF _Toc188366378 \h </w:instrText>
        </w:r>
        <w:r w:rsidR="00D96706">
          <w:rPr>
            <w:noProof/>
            <w:webHidden/>
          </w:rPr>
        </w:r>
        <w:r w:rsidR="00D96706">
          <w:rPr>
            <w:noProof/>
            <w:webHidden/>
          </w:rPr>
          <w:fldChar w:fldCharType="separate"/>
        </w:r>
        <w:r w:rsidR="00D96706">
          <w:rPr>
            <w:noProof/>
            <w:webHidden/>
          </w:rPr>
          <w:t>8</w:t>
        </w:r>
        <w:r w:rsidR="00D96706">
          <w:rPr>
            <w:noProof/>
            <w:webHidden/>
          </w:rPr>
          <w:fldChar w:fldCharType="end"/>
        </w:r>
      </w:hyperlink>
    </w:p>
    <w:p w14:paraId="68919F15" w14:textId="626B9C48" w:rsidR="00D96706" w:rsidRDefault="00856F6A">
      <w:pPr>
        <w:pStyle w:val="TDC1"/>
        <w:tabs>
          <w:tab w:val="left" w:pos="660"/>
          <w:tab w:val="right" w:leader="dot" w:pos="8494"/>
        </w:tabs>
        <w:rPr>
          <w:rFonts w:eastAsiaTheme="minorEastAsia" w:cstheme="minorBidi"/>
          <w:b w:val="0"/>
          <w:bCs w:val="0"/>
          <w:caps w:val="0"/>
          <w:noProof/>
          <w:sz w:val="22"/>
          <w:szCs w:val="22"/>
          <w:lang w:val="es-AR" w:eastAsia="es-AR"/>
        </w:rPr>
      </w:pPr>
      <w:hyperlink w:anchor="_Toc188366379" w:history="1">
        <w:r w:rsidR="00D96706" w:rsidRPr="00984EB9">
          <w:rPr>
            <w:rStyle w:val="Hipervnculo"/>
            <w:noProof/>
          </w:rPr>
          <w:t>10.</w:t>
        </w:r>
        <w:r w:rsidR="00D96706">
          <w:rPr>
            <w:rFonts w:eastAsiaTheme="minorEastAsia" w:cstheme="minorBidi"/>
            <w:b w:val="0"/>
            <w:bCs w:val="0"/>
            <w:caps w:val="0"/>
            <w:noProof/>
            <w:sz w:val="22"/>
            <w:szCs w:val="22"/>
            <w:lang w:val="es-AR" w:eastAsia="es-AR"/>
          </w:rPr>
          <w:tab/>
        </w:r>
        <w:r w:rsidR="00D96706" w:rsidRPr="00984EB9">
          <w:rPr>
            <w:rStyle w:val="Hipervnculo"/>
            <w:noProof/>
          </w:rPr>
          <w:t>CONSIDERACIONES GENERALES</w:t>
        </w:r>
        <w:r w:rsidR="00D96706">
          <w:rPr>
            <w:noProof/>
            <w:webHidden/>
          </w:rPr>
          <w:tab/>
        </w:r>
        <w:r w:rsidR="00D96706">
          <w:rPr>
            <w:noProof/>
            <w:webHidden/>
          </w:rPr>
          <w:fldChar w:fldCharType="begin"/>
        </w:r>
        <w:r w:rsidR="00D96706">
          <w:rPr>
            <w:noProof/>
            <w:webHidden/>
          </w:rPr>
          <w:instrText xml:space="preserve"> PAGEREF _Toc188366379 \h </w:instrText>
        </w:r>
        <w:r w:rsidR="00D96706">
          <w:rPr>
            <w:noProof/>
            <w:webHidden/>
          </w:rPr>
        </w:r>
        <w:r w:rsidR="00D96706">
          <w:rPr>
            <w:noProof/>
            <w:webHidden/>
          </w:rPr>
          <w:fldChar w:fldCharType="separate"/>
        </w:r>
        <w:r w:rsidR="00D96706">
          <w:rPr>
            <w:noProof/>
            <w:webHidden/>
          </w:rPr>
          <w:t>8</w:t>
        </w:r>
        <w:r w:rsidR="00D96706">
          <w:rPr>
            <w:noProof/>
            <w:webHidden/>
          </w:rPr>
          <w:fldChar w:fldCharType="end"/>
        </w:r>
      </w:hyperlink>
    </w:p>
    <w:p w14:paraId="3590E024" w14:textId="01A60B80" w:rsidR="00D96706" w:rsidRDefault="00856F6A">
      <w:pPr>
        <w:pStyle w:val="TDC1"/>
        <w:tabs>
          <w:tab w:val="left" w:pos="660"/>
          <w:tab w:val="right" w:leader="dot" w:pos="8494"/>
        </w:tabs>
        <w:rPr>
          <w:rFonts w:eastAsiaTheme="minorEastAsia" w:cstheme="minorBidi"/>
          <w:b w:val="0"/>
          <w:bCs w:val="0"/>
          <w:caps w:val="0"/>
          <w:noProof/>
          <w:sz w:val="22"/>
          <w:szCs w:val="22"/>
          <w:lang w:val="es-AR" w:eastAsia="es-AR"/>
        </w:rPr>
      </w:pPr>
      <w:hyperlink w:anchor="_Toc188366380" w:history="1">
        <w:r w:rsidR="00D96706" w:rsidRPr="00984EB9">
          <w:rPr>
            <w:rStyle w:val="Hipervnculo"/>
            <w:noProof/>
          </w:rPr>
          <w:t>11.</w:t>
        </w:r>
        <w:r w:rsidR="00D96706">
          <w:rPr>
            <w:rFonts w:eastAsiaTheme="minorEastAsia" w:cstheme="minorBidi"/>
            <w:b w:val="0"/>
            <w:bCs w:val="0"/>
            <w:caps w:val="0"/>
            <w:noProof/>
            <w:sz w:val="22"/>
            <w:szCs w:val="22"/>
            <w:lang w:val="es-AR" w:eastAsia="es-AR"/>
          </w:rPr>
          <w:tab/>
        </w:r>
        <w:r w:rsidR="00D96706" w:rsidRPr="00984EB9">
          <w:rPr>
            <w:rStyle w:val="Hipervnculo"/>
            <w:noProof/>
          </w:rPr>
          <w:t>DAÑOS A PERSONAS, PROPIEDAS O COSAS</w:t>
        </w:r>
        <w:r w:rsidR="00D96706">
          <w:rPr>
            <w:noProof/>
            <w:webHidden/>
          </w:rPr>
          <w:tab/>
        </w:r>
        <w:r w:rsidR="00D96706">
          <w:rPr>
            <w:noProof/>
            <w:webHidden/>
          </w:rPr>
          <w:fldChar w:fldCharType="begin"/>
        </w:r>
        <w:r w:rsidR="00D96706">
          <w:rPr>
            <w:noProof/>
            <w:webHidden/>
          </w:rPr>
          <w:instrText xml:space="preserve"> PAGEREF _Toc188366380 \h </w:instrText>
        </w:r>
        <w:r w:rsidR="00D96706">
          <w:rPr>
            <w:noProof/>
            <w:webHidden/>
          </w:rPr>
        </w:r>
        <w:r w:rsidR="00D96706">
          <w:rPr>
            <w:noProof/>
            <w:webHidden/>
          </w:rPr>
          <w:fldChar w:fldCharType="separate"/>
        </w:r>
        <w:r w:rsidR="00D96706">
          <w:rPr>
            <w:noProof/>
            <w:webHidden/>
          </w:rPr>
          <w:t>8</w:t>
        </w:r>
        <w:r w:rsidR="00D96706">
          <w:rPr>
            <w:noProof/>
            <w:webHidden/>
          </w:rPr>
          <w:fldChar w:fldCharType="end"/>
        </w:r>
      </w:hyperlink>
    </w:p>
    <w:p w14:paraId="11F3940E" w14:textId="496C5776" w:rsidR="00D96706" w:rsidRDefault="00856F6A">
      <w:pPr>
        <w:pStyle w:val="TDC1"/>
        <w:tabs>
          <w:tab w:val="left" w:pos="660"/>
          <w:tab w:val="right" w:leader="dot" w:pos="8494"/>
        </w:tabs>
        <w:rPr>
          <w:rFonts w:eastAsiaTheme="minorEastAsia" w:cstheme="minorBidi"/>
          <w:b w:val="0"/>
          <w:bCs w:val="0"/>
          <w:caps w:val="0"/>
          <w:noProof/>
          <w:sz w:val="22"/>
          <w:szCs w:val="22"/>
          <w:lang w:val="es-AR" w:eastAsia="es-AR"/>
        </w:rPr>
      </w:pPr>
      <w:hyperlink w:anchor="_Toc188366381" w:history="1">
        <w:r w:rsidR="00D96706" w:rsidRPr="00984EB9">
          <w:rPr>
            <w:rStyle w:val="Hipervnculo"/>
            <w:noProof/>
          </w:rPr>
          <w:t>12.</w:t>
        </w:r>
        <w:r w:rsidR="00D96706">
          <w:rPr>
            <w:rFonts w:eastAsiaTheme="minorEastAsia" w:cstheme="minorBidi"/>
            <w:b w:val="0"/>
            <w:bCs w:val="0"/>
            <w:caps w:val="0"/>
            <w:noProof/>
            <w:sz w:val="22"/>
            <w:szCs w:val="22"/>
            <w:lang w:val="es-AR" w:eastAsia="es-AR"/>
          </w:rPr>
          <w:tab/>
        </w:r>
        <w:r w:rsidR="00D96706" w:rsidRPr="00984EB9">
          <w:rPr>
            <w:rStyle w:val="Hipervnculo"/>
            <w:noProof/>
          </w:rPr>
          <w:t>PERSONAL DE LA CONTRATISTA</w:t>
        </w:r>
        <w:r w:rsidR="00D96706">
          <w:rPr>
            <w:noProof/>
            <w:webHidden/>
          </w:rPr>
          <w:tab/>
        </w:r>
        <w:r w:rsidR="00D96706">
          <w:rPr>
            <w:noProof/>
            <w:webHidden/>
          </w:rPr>
          <w:fldChar w:fldCharType="begin"/>
        </w:r>
        <w:r w:rsidR="00D96706">
          <w:rPr>
            <w:noProof/>
            <w:webHidden/>
          </w:rPr>
          <w:instrText xml:space="preserve"> PAGEREF _Toc188366381 \h </w:instrText>
        </w:r>
        <w:r w:rsidR="00D96706">
          <w:rPr>
            <w:noProof/>
            <w:webHidden/>
          </w:rPr>
        </w:r>
        <w:r w:rsidR="00D96706">
          <w:rPr>
            <w:noProof/>
            <w:webHidden/>
          </w:rPr>
          <w:fldChar w:fldCharType="separate"/>
        </w:r>
        <w:r w:rsidR="00D96706">
          <w:rPr>
            <w:noProof/>
            <w:webHidden/>
          </w:rPr>
          <w:t>9</w:t>
        </w:r>
        <w:r w:rsidR="00D96706">
          <w:rPr>
            <w:noProof/>
            <w:webHidden/>
          </w:rPr>
          <w:fldChar w:fldCharType="end"/>
        </w:r>
      </w:hyperlink>
    </w:p>
    <w:p w14:paraId="4883A1CC" w14:textId="28F1C19F" w:rsidR="00D96706" w:rsidRDefault="00856F6A">
      <w:pPr>
        <w:pStyle w:val="TDC1"/>
        <w:tabs>
          <w:tab w:val="left" w:pos="660"/>
          <w:tab w:val="right" w:leader="dot" w:pos="8494"/>
        </w:tabs>
        <w:rPr>
          <w:rFonts w:eastAsiaTheme="minorEastAsia" w:cstheme="minorBidi"/>
          <w:b w:val="0"/>
          <w:bCs w:val="0"/>
          <w:caps w:val="0"/>
          <w:noProof/>
          <w:sz w:val="22"/>
          <w:szCs w:val="22"/>
          <w:lang w:val="es-AR" w:eastAsia="es-AR"/>
        </w:rPr>
      </w:pPr>
      <w:hyperlink w:anchor="_Toc188366382" w:history="1">
        <w:r w:rsidR="00D96706" w:rsidRPr="00984EB9">
          <w:rPr>
            <w:rStyle w:val="Hipervnculo"/>
            <w:noProof/>
          </w:rPr>
          <w:t>13.</w:t>
        </w:r>
        <w:r w:rsidR="00D96706">
          <w:rPr>
            <w:rFonts w:eastAsiaTheme="minorEastAsia" w:cstheme="minorBidi"/>
            <w:b w:val="0"/>
            <w:bCs w:val="0"/>
            <w:caps w:val="0"/>
            <w:noProof/>
            <w:sz w:val="22"/>
            <w:szCs w:val="22"/>
            <w:lang w:val="es-AR" w:eastAsia="es-AR"/>
          </w:rPr>
          <w:tab/>
        </w:r>
        <w:r w:rsidR="00D96706" w:rsidRPr="00984EB9">
          <w:rPr>
            <w:rStyle w:val="Hipervnculo"/>
            <w:noProof/>
          </w:rPr>
          <w:t>SANCIONES</w:t>
        </w:r>
        <w:r w:rsidR="00D96706">
          <w:rPr>
            <w:noProof/>
            <w:webHidden/>
          </w:rPr>
          <w:tab/>
        </w:r>
        <w:r w:rsidR="00D96706">
          <w:rPr>
            <w:noProof/>
            <w:webHidden/>
          </w:rPr>
          <w:fldChar w:fldCharType="begin"/>
        </w:r>
        <w:r w:rsidR="00D96706">
          <w:rPr>
            <w:noProof/>
            <w:webHidden/>
          </w:rPr>
          <w:instrText xml:space="preserve"> PAGEREF _Toc188366382 \h </w:instrText>
        </w:r>
        <w:r w:rsidR="00D96706">
          <w:rPr>
            <w:noProof/>
            <w:webHidden/>
          </w:rPr>
        </w:r>
        <w:r w:rsidR="00D96706">
          <w:rPr>
            <w:noProof/>
            <w:webHidden/>
          </w:rPr>
          <w:fldChar w:fldCharType="separate"/>
        </w:r>
        <w:r w:rsidR="00D96706">
          <w:rPr>
            <w:noProof/>
            <w:webHidden/>
          </w:rPr>
          <w:t>9</w:t>
        </w:r>
        <w:r w:rsidR="00D96706">
          <w:rPr>
            <w:noProof/>
            <w:webHidden/>
          </w:rPr>
          <w:fldChar w:fldCharType="end"/>
        </w:r>
      </w:hyperlink>
    </w:p>
    <w:p w14:paraId="7CE2D83C" w14:textId="78E4E0C6" w:rsidR="00D96706" w:rsidRDefault="00856F6A">
      <w:pPr>
        <w:pStyle w:val="TDC1"/>
        <w:tabs>
          <w:tab w:val="left" w:pos="660"/>
          <w:tab w:val="right" w:leader="dot" w:pos="8494"/>
        </w:tabs>
        <w:rPr>
          <w:rFonts w:eastAsiaTheme="minorEastAsia" w:cstheme="minorBidi"/>
          <w:b w:val="0"/>
          <w:bCs w:val="0"/>
          <w:caps w:val="0"/>
          <w:noProof/>
          <w:sz w:val="22"/>
          <w:szCs w:val="22"/>
          <w:lang w:val="es-AR" w:eastAsia="es-AR"/>
        </w:rPr>
      </w:pPr>
      <w:hyperlink w:anchor="_Toc188366383" w:history="1">
        <w:r w:rsidR="00D96706" w:rsidRPr="00984EB9">
          <w:rPr>
            <w:rStyle w:val="Hipervnculo"/>
            <w:noProof/>
          </w:rPr>
          <w:t>14.</w:t>
        </w:r>
        <w:r w:rsidR="00D96706">
          <w:rPr>
            <w:rFonts w:eastAsiaTheme="minorEastAsia" w:cstheme="minorBidi"/>
            <w:b w:val="0"/>
            <w:bCs w:val="0"/>
            <w:caps w:val="0"/>
            <w:noProof/>
            <w:sz w:val="22"/>
            <w:szCs w:val="22"/>
            <w:lang w:val="es-AR" w:eastAsia="es-AR"/>
          </w:rPr>
          <w:tab/>
        </w:r>
        <w:r w:rsidR="00D96706" w:rsidRPr="00984EB9">
          <w:rPr>
            <w:rStyle w:val="Hipervnculo"/>
            <w:noProof/>
          </w:rPr>
          <w:t>APLICACIÓN DE LAS SANCIONES</w:t>
        </w:r>
        <w:r w:rsidR="00D96706">
          <w:rPr>
            <w:noProof/>
            <w:webHidden/>
          </w:rPr>
          <w:tab/>
        </w:r>
        <w:r w:rsidR="00D96706">
          <w:rPr>
            <w:noProof/>
            <w:webHidden/>
          </w:rPr>
          <w:fldChar w:fldCharType="begin"/>
        </w:r>
        <w:r w:rsidR="00D96706">
          <w:rPr>
            <w:noProof/>
            <w:webHidden/>
          </w:rPr>
          <w:instrText xml:space="preserve"> PAGEREF _Toc188366383 \h </w:instrText>
        </w:r>
        <w:r w:rsidR="00D96706">
          <w:rPr>
            <w:noProof/>
            <w:webHidden/>
          </w:rPr>
        </w:r>
        <w:r w:rsidR="00D96706">
          <w:rPr>
            <w:noProof/>
            <w:webHidden/>
          </w:rPr>
          <w:fldChar w:fldCharType="separate"/>
        </w:r>
        <w:r w:rsidR="00D96706">
          <w:rPr>
            <w:noProof/>
            <w:webHidden/>
          </w:rPr>
          <w:t>9</w:t>
        </w:r>
        <w:r w:rsidR="00D96706">
          <w:rPr>
            <w:noProof/>
            <w:webHidden/>
          </w:rPr>
          <w:fldChar w:fldCharType="end"/>
        </w:r>
      </w:hyperlink>
    </w:p>
    <w:p w14:paraId="29A3D48C" w14:textId="77777777" w:rsidR="005F3A7A" w:rsidRDefault="006E6FFC" w:rsidP="006E6FFC">
      <w:r>
        <w:fldChar w:fldCharType="end"/>
      </w:r>
    </w:p>
    <w:p w14:paraId="0D1DB9C2" w14:textId="77777777" w:rsidR="006E6FFC" w:rsidRDefault="006E6FFC">
      <w:pPr>
        <w:spacing w:after="0" w:line="240" w:lineRule="auto"/>
        <w:jc w:val="left"/>
        <w:rPr>
          <w:rFonts w:asciiTheme="majorHAnsi" w:eastAsiaTheme="majorEastAsia" w:hAnsiTheme="majorHAnsi" w:cstheme="majorBidi"/>
          <w:b/>
          <w:sz w:val="32"/>
          <w:szCs w:val="32"/>
        </w:rPr>
      </w:pPr>
      <w:bookmarkStart w:id="0" w:name="_Toc180760826"/>
      <w:bookmarkStart w:id="1" w:name="_Toc180762018"/>
      <w:bookmarkStart w:id="2" w:name="_Toc181956128"/>
      <w:r>
        <w:br w:type="page"/>
      </w:r>
    </w:p>
    <w:p w14:paraId="65779DAF" w14:textId="77777777" w:rsidR="00664CCA" w:rsidRDefault="00664CCA" w:rsidP="00CA0CFD">
      <w:pPr>
        <w:pStyle w:val="Ttulo1"/>
      </w:pPr>
    </w:p>
    <w:p w14:paraId="486BF21C" w14:textId="5CABF6F1" w:rsidR="00EA12A5" w:rsidRDefault="00EA12A5" w:rsidP="00744BA0">
      <w:pPr>
        <w:pStyle w:val="Ttulo1"/>
        <w:numPr>
          <w:ilvl w:val="0"/>
          <w:numId w:val="32"/>
        </w:numPr>
      </w:pPr>
      <w:bookmarkStart w:id="3" w:name="_Toc188366366"/>
      <w:r w:rsidRPr="005F3A7A">
        <w:t>ALCANCE DEL PLIEGO</w:t>
      </w:r>
      <w:bookmarkEnd w:id="0"/>
      <w:bookmarkEnd w:id="1"/>
      <w:bookmarkEnd w:id="2"/>
      <w:bookmarkEnd w:id="3"/>
    </w:p>
    <w:p w14:paraId="6B58D8CF" w14:textId="2CF1568E" w:rsidR="006F1EF1" w:rsidRDefault="006F1EF1" w:rsidP="00EB37C8">
      <w:r>
        <w:t xml:space="preserve">El presente </w:t>
      </w:r>
      <w:r w:rsidR="000A3F65">
        <w:t>Pliego</w:t>
      </w:r>
      <w:r>
        <w:t xml:space="preserve">, tiene </w:t>
      </w:r>
      <w:r w:rsidR="000A3F65">
        <w:t>por objeto</w:t>
      </w:r>
      <w:r>
        <w:t xml:space="preserve"> especificar los alcances de los estudios para el relevamiento de la tierras internas y externas de la Corporación del </w:t>
      </w:r>
      <w:r w:rsidR="000A3F65">
        <w:t xml:space="preserve">Mercado Central de Buenos Aires, a </w:t>
      </w:r>
      <w:r>
        <w:t xml:space="preserve">partir de tecnologías utilizadas </w:t>
      </w:r>
      <w:r w:rsidR="00BE3F7E">
        <w:t xml:space="preserve">por </w:t>
      </w:r>
      <w:r>
        <w:t xml:space="preserve">relevamiento </w:t>
      </w:r>
      <w:proofErr w:type="spellStart"/>
      <w:r>
        <w:t>aerofotogramétrico</w:t>
      </w:r>
      <w:proofErr w:type="spellEnd"/>
      <w:r>
        <w:t xml:space="preserve"> con </w:t>
      </w:r>
      <w:proofErr w:type="spellStart"/>
      <w:r>
        <w:t>drone</w:t>
      </w:r>
      <w:proofErr w:type="spellEnd"/>
      <w:r>
        <w:t xml:space="preserve"> y convencional con GPS o Estación total, complementándose cada una para obtener un relevamiento </w:t>
      </w:r>
      <w:proofErr w:type="spellStart"/>
      <w:r>
        <w:t>planialtimétrico</w:t>
      </w:r>
      <w:proofErr w:type="spellEnd"/>
      <w:r>
        <w:t xml:space="preserve"> que garantice la fiabilidad y precisión del estudio. </w:t>
      </w:r>
    </w:p>
    <w:p w14:paraId="1679EB5B" w14:textId="121D196A" w:rsidR="00530321" w:rsidRDefault="00530321" w:rsidP="00744BA0">
      <w:pPr>
        <w:pStyle w:val="Ttulo1"/>
        <w:numPr>
          <w:ilvl w:val="0"/>
          <w:numId w:val="32"/>
        </w:numPr>
      </w:pPr>
      <w:bookmarkStart w:id="4" w:name="_Toc181956130"/>
      <w:bookmarkStart w:id="5" w:name="_Toc188366367"/>
      <w:bookmarkStart w:id="6" w:name="_Toc180760829"/>
      <w:bookmarkStart w:id="7" w:name="_Toc180762021"/>
      <w:r>
        <w:t>MEMORIA DESCRIPTIVA</w:t>
      </w:r>
      <w:bookmarkEnd w:id="4"/>
      <w:bookmarkEnd w:id="5"/>
    </w:p>
    <w:p w14:paraId="4A9A0BD3" w14:textId="22F7635B" w:rsidR="00184561" w:rsidRDefault="006F1EF1" w:rsidP="006F1EF1">
      <w:r>
        <w:t xml:space="preserve">Este estudio de relevamiento </w:t>
      </w:r>
      <w:proofErr w:type="spellStart"/>
      <w:r>
        <w:t>planialtimétrico</w:t>
      </w:r>
      <w:proofErr w:type="spellEnd"/>
      <w:r>
        <w:t xml:space="preserve"> de las tierras internas y externas del Mercado Central de Buenos aires, tiene como motivo poder actualizar la documentación de la ocupación de las tierras por parte de concesiones, como también conocer l</w:t>
      </w:r>
      <w:r w:rsidR="00D7288F">
        <w:t>as infraestructuras propias. Las tecnologías empleadas para poder realizar este relevamiento, se complementan conjuntamente brindando la mayor cantidad de información posible. El alcance de relevamiento que se contempla es de la totalidad de las tierras internas y externas (sector A, B, C y D). Siendo los elementos a relevar las construcciones y/o edificaciones, accidentes geográficos, terreno natural, postes de líneas eléctricas, cercos, caminos, calzadas, accesos, canales, obras hidráulicas, cámaras y cualquier otra estructura relevante.</w:t>
      </w:r>
    </w:p>
    <w:p w14:paraId="07AB6105" w14:textId="12ECCB35" w:rsidR="00BE3F7E" w:rsidRDefault="00BE3F7E" w:rsidP="00BE3F7E">
      <w:pPr>
        <w:spacing w:after="0"/>
        <w:jc w:val="center"/>
      </w:pPr>
      <w:r w:rsidRPr="00BE3F7E">
        <w:rPr>
          <w:noProof/>
          <w:lang w:val="es-AR" w:eastAsia="es-AR"/>
        </w:rPr>
        <w:lastRenderedPageBreak/>
        <w:drawing>
          <wp:inline distT="0" distB="0" distL="0" distR="0" wp14:anchorId="6883F9CB" wp14:editId="5312488D">
            <wp:extent cx="4680000" cy="4684953"/>
            <wp:effectExtent l="0" t="0" r="6350" b="190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680000" cy="4684953"/>
                    </a:xfrm>
                    <a:prstGeom prst="rect">
                      <a:avLst/>
                    </a:prstGeom>
                  </pic:spPr>
                </pic:pic>
              </a:graphicData>
            </a:graphic>
          </wp:inline>
        </w:drawing>
      </w:r>
    </w:p>
    <w:p w14:paraId="213C6C59" w14:textId="45017C91" w:rsidR="00BE3F7E" w:rsidRPr="00BE3F7E" w:rsidRDefault="00BE3F7E" w:rsidP="00BE3F7E">
      <w:pPr>
        <w:jc w:val="center"/>
        <w:rPr>
          <w:sz w:val="20"/>
        </w:rPr>
      </w:pPr>
      <w:r w:rsidRPr="00BE3F7E">
        <w:rPr>
          <w:sz w:val="20"/>
        </w:rPr>
        <w:t xml:space="preserve">Imagen 1. Silueta de Tierras Internas y Externas de la CMCBA. Fuente sacada por captura de Google </w:t>
      </w:r>
      <w:proofErr w:type="spellStart"/>
      <w:r w:rsidRPr="00BE3F7E">
        <w:rPr>
          <w:sz w:val="20"/>
        </w:rPr>
        <w:t>Earth</w:t>
      </w:r>
      <w:proofErr w:type="spellEnd"/>
      <w:r w:rsidRPr="00BE3F7E">
        <w:rPr>
          <w:sz w:val="20"/>
        </w:rPr>
        <w:t xml:space="preserve"> (23/09/2021).</w:t>
      </w:r>
    </w:p>
    <w:p w14:paraId="4D76E348" w14:textId="1175AA9E" w:rsidR="00C33BC0" w:rsidRDefault="00C33BC0" w:rsidP="00744BA0">
      <w:pPr>
        <w:pStyle w:val="Ttulo1"/>
        <w:numPr>
          <w:ilvl w:val="0"/>
          <w:numId w:val="32"/>
        </w:numPr>
      </w:pPr>
      <w:bookmarkStart w:id="8" w:name="_Toc188366368"/>
      <w:r>
        <w:t>REQUERIMIENTOS</w:t>
      </w:r>
      <w:r w:rsidR="00CA4047">
        <w:t xml:space="preserve"> Y METODOLOGÍA</w:t>
      </w:r>
      <w:bookmarkEnd w:id="8"/>
    </w:p>
    <w:p w14:paraId="18F86D74" w14:textId="4D39ACE6" w:rsidR="00C33BC0" w:rsidRDefault="009C4648" w:rsidP="00744BA0">
      <w:pPr>
        <w:pStyle w:val="1Titulo"/>
        <w:numPr>
          <w:ilvl w:val="1"/>
          <w:numId w:val="32"/>
        </w:numPr>
      </w:pPr>
      <w:bookmarkStart w:id="9" w:name="_Toc188366369"/>
      <w:r>
        <w:t>PREPARACIÓN Y PLANIFICACIÓN</w:t>
      </w:r>
      <w:bookmarkEnd w:id="9"/>
    </w:p>
    <w:p w14:paraId="54A0AFA6" w14:textId="5ED8ABB4" w:rsidR="0007027A" w:rsidRDefault="0007027A" w:rsidP="00C33BC0">
      <w:r>
        <w:t xml:space="preserve">La </w:t>
      </w:r>
      <w:r w:rsidR="009D4E86">
        <w:t>CONTRATISTA</w:t>
      </w:r>
      <w:r>
        <w:t xml:space="preserve"> que resulte adjudicada deberá revisar la documentación que el Área Técnica de la Corporación del Mercado Central de Buenos Aires (CMCBA) le suministre para la completa interpretación de los trabajos a realizarse. La misma estará comprendida por las planchetas catastrales de todos los espacios pertenecientes a la CMCBA, como también de documentación de planta de techos realizada por el Área Técnica.</w:t>
      </w:r>
    </w:p>
    <w:p w14:paraId="25816CA1" w14:textId="4AB0E4BA" w:rsidR="0007027A" w:rsidRDefault="0007027A" w:rsidP="00C33BC0">
      <w:r>
        <w:t xml:space="preserve">La </w:t>
      </w:r>
      <w:r w:rsidR="009D4E86">
        <w:t>CONTRATISTA</w:t>
      </w:r>
      <w:r>
        <w:t xml:space="preserve"> realizará una planificación del vuelo fotogramétrico, determinando las rutas de vuel</w:t>
      </w:r>
      <w:r w:rsidR="00BE3F7E">
        <w:t>o</w:t>
      </w:r>
      <w:r>
        <w:t xml:space="preserve">, altitud y solapamiento de imágenes para cubrir toda el área del proyecto. En tanto para aquellos sectores, que el relevamiento por vuelo de </w:t>
      </w:r>
      <w:proofErr w:type="spellStart"/>
      <w:r>
        <w:t>drone</w:t>
      </w:r>
      <w:proofErr w:type="spellEnd"/>
      <w:r>
        <w:t xml:space="preserve"> no alcance</w:t>
      </w:r>
      <w:r w:rsidR="00BE3F7E">
        <w:t xml:space="preserve"> a</w:t>
      </w:r>
      <w:r>
        <w:t xml:space="preserve"> poder suministrarse, la </w:t>
      </w:r>
      <w:r w:rsidR="009D4E86">
        <w:t>CONTRATISTA</w:t>
      </w:r>
      <w:r>
        <w:t xml:space="preserve"> deberá planificar relevarlas mediante la complementación por GPS y estación total.</w:t>
      </w:r>
    </w:p>
    <w:p w14:paraId="139AB06E" w14:textId="2A6B6862" w:rsidR="001E0C32" w:rsidRDefault="0007027A" w:rsidP="001E0C32">
      <w:r>
        <w:t xml:space="preserve">Quedará a costa de la </w:t>
      </w:r>
      <w:r w:rsidR="009D4E86">
        <w:t>CONTRATISTA</w:t>
      </w:r>
      <w:r>
        <w:t xml:space="preserve"> el transporte de sus herramientas</w:t>
      </w:r>
      <w:r w:rsidR="001D68D9">
        <w:t xml:space="preserve"> y equipos</w:t>
      </w:r>
      <w:r>
        <w:t xml:space="preserve"> a los </w:t>
      </w:r>
      <w:r w:rsidR="001E0C32">
        <w:t>distintos sectores</w:t>
      </w:r>
      <w:r>
        <w:t xml:space="preserve"> desde dónde se </w:t>
      </w:r>
      <w:r w:rsidR="001E0C32">
        <w:t>realizarán</w:t>
      </w:r>
      <w:r>
        <w:t xml:space="preserve"> </w:t>
      </w:r>
      <w:r w:rsidR="001E0C32">
        <w:t>los relevamientos</w:t>
      </w:r>
      <w:r w:rsidR="001D68D9">
        <w:t>.</w:t>
      </w:r>
      <w:r w:rsidR="00BE3F7E">
        <w:t xml:space="preserve"> Así como también los seguros de los equipos de medición que se utilicen, quedarán a costa de la </w:t>
      </w:r>
      <w:r w:rsidR="009D4E86">
        <w:t>CONTRATISTA</w:t>
      </w:r>
      <w:r w:rsidR="00BE3F7E">
        <w:t>.</w:t>
      </w:r>
    </w:p>
    <w:p w14:paraId="5CBCDD04" w14:textId="3C9CAD35" w:rsidR="003645F9" w:rsidRDefault="00CA4047" w:rsidP="001E0C32">
      <w:r>
        <w:lastRenderedPageBreak/>
        <w:t xml:space="preserve">Dentro de los alcances de las preparaciones previas a los vuelos de relevamiento por </w:t>
      </w:r>
      <w:proofErr w:type="spellStart"/>
      <w:r>
        <w:t>Drone</w:t>
      </w:r>
      <w:proofErr w:type="spellEnd"/>
      <w:r>
        <w:t xml:space="preserve">, la </w:t>
      </w:r>
      <w:r w:rsidR="009D4E86">
        <w:t>CONTRATISTA</w:t>
      </w:r>
      <w:r>
        <w:t xml:space="preserve"> deberá constatar tener las habilitaciones para este tipo de vuelo, cómo también solicitar los permisos necesarios a las entidades correspondientes para sobrevolar por las tierras del MCBA.</w:t>
      </w:r>
    </w:p>
    <w:p w14:paraId="008A33B0" w14:textId="36C08627" w:rsidR="001E0C32" w:rsidRDefault="001E0C32" w:rsidP="00744BA0">
      <w:pPr>
        <w:pStyle w:val="1Titulo"/>
        <w:numPr>
          <w:ilvl w:val="1"/>
          <w:numId w:val="32"/>
        </w:numPr>
      </w:pPr>
      <w:bookmarkStart w:id="10" w:name="_Toc188366370"/>
      <w:r>
        <w:t>EJECUCIÓN DEL VUELO FOTOGRAMÉTRICO</w:t>
      </w:r>
      <w:bookmarkEnd w:id="10"/>
    </w:p>
    <w:p w14:paraId="03D4758E" w14:textId="5AF91B5C" w:rsidR="001E0C32" w:rsidRDefault="001E0C32" w:rsidP="001E0C32">
      <w:r>
        <w:t xml:space="preserve">La </w:t>
      </w:r>
      <w:r w:rsidR="009D4E86">
        <w:t>CONTRATISTA</w:t>
      </w:r>
      <w:r>
        <w:t xml:space="preserve"> deberá preparar el </w:t>
      </w:r>
      <w:proofErr w:type="spellStart"/>
      <w:r>
        <w:t>drone</w:t>
      </w:r>
      <w:proofErr w:type="spellEnd"/>
      <w:r>
        <w:t>, verificando todos los parámetros de vuelo necesarios. Asimismo, deberá colocar y medir los puntos de apoyo fotogramétricos (PAF) que sean necesarios para un correcto relevamiento.</w:t>
      </w:r>
    </w:p>
    <w:p w14:paraId="4BAED468" w14:textId="49705AA1" w:rsidR="00C305ED" w:rsidRDefault="001E0C32" w:rsidP="001E0C32">
      <w:r>
        <w:t>Los vuelos programados, deberán realizarse siguiendo rutas preestablecidas, de manera que asegure un solapamiento adecuado de las imágenes (mínimo 70% frontal y 60% lateral). Las capturas de imágenes, serán de alta resolución debiendo cubrir la totalidad de los predios indicados en el ANEXO GRÁFICO, como sus alrededores inmediatos</w:t>
      </w:r>
      <w:r w:rsidR="00500C5C">
        <w:t>.</w:t>
      </w:r>
      <w:r w:rsidR="00BB7293">
        <w:t xml:space="preserve"> El relevamiento deberá estar debidamente georreferenciado, debiendo medirse los puntos de control en tierra para garantizar la precisión geoespacial del </w:t>
      </w:r>
      <w:proofErr w:type="spellStart"/>
      <w:r w:rsidR="00BB7293">
        <w:t>ortomosaico</w:t>
      </w:r>
      <w:proofErr w:type="spellEnd"/>
      <w:r w:rsidR="00BB7293">
        <w:t xml:space="preserve"> y la nube de puntos.</w:t>
      </w:r>
      <w:r w:rsidR="008746B0">
        <w:t xml:space="preserve"> </w:t>
      </w:r>
      <w:r w:rsidR="00C305ED">
        <w:t>Las especificaciones técnicas de los equipos a utilizar son los siguientes:</w:t>
      </w:r>
    </w:p>
    <w:p w14:paraId="4166A4EB" w14:textId="1FAA4871" w:rsidR="00C305ED" w:rsidRDefault="00C305ED" w:rsidP="00C305ED">
      <w:pPr>
        <w:pStyle w:val="Prrafodelista"/>
        <w:numPr>
          <w:ilvl w:val="0"/>
          <w:numId w:val="24"/>
        </w:numPr>
      </w:pPr>
      <w:r w:rsidRPr="00C305ED">
        <w:rPr>
          <w:b/>
        </w:rPr>
        <w:t>Dron:</w:t>
      </w:r>
      <w:r>
        <w:t xml:space="preserve"> DJI </w:t>
      </w:r>
      <w:proofErr w:type="spellStart"/>
      <w:r>
        <w:t>Mavic</w:t>
      </w:r>
      <w:proofErr w:type="spellEnd"/>
      <w:r>
        <w:t xml:space="preserve"> 3E RTK o similar superior</w:t>
      </w:r>
    </w:p>
    <w:p w14:paraId="491565C9" w14:textId="599F2DB4" w:rsidR="00C305ED" w:rsidRDefault="00C305ED" w:rsidP="00C305ED">
      <w:pPr>
        <w:pStyle w:val="Prrafodelista"/>
        <w:numPr>
          <w:ilvl w:val="0"/>
          <w:numId w:val="24"/>
        </w:numPr>
      </w:pPr>
      <w:r w:rsidRPr="00C305ED">
        <w:rPr>
          <w:b/>
        </w:rPr>
        <w:t>GPS:</w:t>
      </w:r>
      <w:r>
        <w:t xml:space="preserve"> </w:t>
      </w:r>
      <w:proofErr w:type="spellStart"/>
      <w:r>
        <w:t>Spectra</w:t>
      </w:r>
      <w:proofErr w:type="spellEnd"/>
      <w:r>
        <w:t xml:space="preserve"> </w:t>
      </w:r>
      <w:proofErr w:type="spellStart"/>
      <w:r>
        <w:t>Precision</w:t>
      </w:r>
      <w:proofErr w:type="spellEnd"/>
      <w:r>
        <w:t xml:space="preserve"> SP60 o similar superior</w:t>
      </w:r>
    </w:p>
    <w:p w14:paraId="6D809FDC" w14:textId="79006000" w:rsidR="00C305ED" w:rsidRDefault="00C305ED" w:rsidP="00C305ED">
      <w:pPr>
        <w:pStyle w:val="Prrafodelista"/>
        <w:numPr>
          <w:ilvl w:val="0"/>
          <w:numId w:val="24"/>
        </w:numPr>
      </w:pPr>
      <w:r>
        <w:rPr>
          <w:b/>
        </w:rPr>
        <w:t>Estación Total:</w:t>
      </w:r>
      <w:r>
        <w:t xml:space="preserve"> </w:t>
      </w:r>
      <w:proofErr w:type="spellStart"/>
      <w:r>
        <w:t>Trimble</w:t>
      </w:r>
      <w:proofErr w:type="spellEnd"/>
      <w:r>
        <w:t xml:space="preserve"> C5 2” o similar</w:t>
      </w:r>
    </w:p>
    <w:p w14:paraId="1E6FE84C" w14:textId="489B3B8B" w:rsidR="00C305ED" w:rsidRDefault="00C305ED" w:rsidP="00C305ED">
      <w:r>
        <w:t>En tanto la precisión y margen a tener en cuenta no podrá superar los 7 cm para planimetría, y 5 cm para la altimetría.</w:t>
      </w:r>
    </w:p>
    <w:p w14:paraId="06482EDF" w14:textId="5ECF4559" w:rsidR="008746B0" w:rsidRPr="001E0C32" w:rsidRDefault="008746B0" w:rsidP="00C305ED">
      <w:r>
        <w:t xml:space="preserve">El OFERENTE podrá presentar las alternativas de sus equipos, si los mismo no responden a los modelos y marcas mencionadas en este pliego de requerimientos. </w:t>
      </w:r>
    </w:p>
    <w:p w14:paraId="246A513D" w14:textId="029F2ABD" w:rsidR="005474ED" w:rsidRDefault="009C4648" w:rsidP="00744BA0">
      <w:pPr>
        <w:pStyle w:val="1Titulo"/>
        <w:numPr>
          <w:ilvl w:val="1"/>
          <w:numId w:val="32"/>
        </w:numPr>
      </w:pPr>
      <w:bookmarkStart w:id="11" w:name="_Toc188366371"/>
      <w:r>
        <w:t>RELEVAMIENTO TERRESTRE CON GPS</w:t>
      </w:r>
      <w:bookmarkEnd w:id="11"/>
    </w:p>
    <w:p w14:paraId="785066D6" w14:textId="63C602A6" w:rsidR="00584C46" w:rsidRDefault="005474ED" w:rsidP="005474ED">
      <w:r>
        <w:t xml:space="preserve">La </w:t>
      </w:r>
      <w:r w:rsidR="009D4E86">
        <w:t>CONTRATISTA</w:t>
      </w:r>
      <w:r>
        <w:t xml:space="preserve">, deberá realizar la identificación de puntos significativos, seleccionando puntos clave en el terreno (postes, caminos, canales, etc.). El relevamiento </w:t>
      </w:r>
      <w:proofErr w:type="spellStart"/>
      <w:r>
        <w:t>planialtimétrico</w:t>
      </w:r>
      <w:proofErr w:type="spellEnd"/>
      <w:r>
        <w:t xml:space="preserve"> consistirá en la medición de estos puntos utilizando el GPS de alta precisión. El proceso implicará crear la Grilla del Terreno Natural, realizando mediciones sistemáticas para cubrir el terreno natural en una cuadrícula regular.</w:t>
      </w:r>
      <w:r w:rsidR="00F71714">
        <w:t xml:space="preserve"> Luego el proceso de registro de datos, se almacenarán las mediciones en el sistema GPS para su posterior procesamiento.</w:t>
      </w:r>
      <w:r w:rsidR="008746B0">
        <w:t xml:space="preserve"> </w:t>
      </w:r>
      <w:r w:rsidR="00584C46">
        <w:t>El sistema de coordenadas será definido por el área técnica de la CMCBA.</w:t>
      </w:r>
    </w:p>
    <w:p w14:paraId="1BBE36F1" w14:textId="7DAAF209" w:rsidR="009C4648" w:rsidRDefault="009C4648" w:rsidP="00744BA0">
      <w:pPr>
        <w:pStyle w:val="1Titulo"/>
        <w:numPr>
          <w:ilvl w:val="1"/>
          <w:numId w:val="32"/>
        </w:numPr>
      </w:pPr>
      <w:bookmarkStart w:id="12" w:name="_Toc188366372"/>
      <w:r>
        <w:t>PROCESAMIENTO Y ANÁLISIS DE DATOS</w:t>
      </w:r>
      <w:bookmarkEnd w:id="12"/>
    </w:p>
    <w:p w14:paraId="77834542" w14:textId="1673F42F" w:rsidR="00D679FE" w:rsidRDefault="00D679FE" w:rsidP="00D679FE">
      <w:r>
        <w:t xml:space="preserve">La </w:t>
      </w:r>
      <w:r w:rsidR="009D4E86">
        <w:t>CONTRATISTA</w:t>
      </w:r>
      <w:r>
        <w:t xml:space="preserve"> deberá procesar los datos analizados, con el siguiente software </w:t>
      </w:r>
      <w:r w:rsidRPr="00C305ED">
        <w:t>Pix4D</w:t>
      </w:r>
      <w:r>
        <w:t xml:space="preserve"> o similar. Este procesamiento de las imágenes capturadas por el </w:t>
      </w:r>
      <w:proofErr w:type="spellStart"/>
      <w:r>
        <w:t>drone</w:t>
      </w:r>
      <w:proofErr w:type="spellEnd"/>
      <w:r>
        <w:t xml:space="preserve"> para generar el </w:t>
      </w:r>
      <w:proofErr w:type="spellStart"/>
      <w:r>
        <w:t>ortomosaico</w:t>
      </w:r>
      <w:proofErr w:type="spellEnd"/>
      <w:r>
        <w:t xml:space="preserve"> y la nube de puntos. Luego, mediante el software de Autodesk Civil 3D, </w:t>
      </w:r>
      <w:r w:rsidR="007F54C2">
        <w:t>se elaborarán los planos detallados, que incluye las curvas de nivel, interferencias, alturas de edificios, ubicación de postes, alturas de puentes, y otros elementos relevantes que el área técnica indique precisamente su detalle.</w:t>
      </w:r>
    </w:p>
    <w:p w14:paraId="67AF6D68" w14:textId="62A9E486" w:rsidR="00C3656A" w:rsidRDefault="00C3656A" w:rsidP="00D679FE">
      <w:r>
        <w:lastRenderedPageBreak/>
        <w:t xml:space="preserve">En cuanto a la generación del </w:t>
      </w:r>
      <w:proofErr w:type="spellStart"/>
      <w:r>
        <w:t>ortomosaico</w:t>
      </w:r>
      <w:proofErr w:type="spellEnd"/>
      <w:r>
        <w:t xml:space="preserve"> y la nube de puntos se deberá utilizar el programa de Pix4D, o similar superior. </w:t>
      </w:r>
      <w:r w:rsidR="009A5261">
        <w:t xml:space="preserve">Los análisis de Datos GPS y </w:t>
      </w:r>
      <w:proofErr w:type="spellStart"/>
      <w:r w:rsidR="009A5261">
        <w:t>LiDAR</w:t>
      </w:r>
      <w:proofErr w:type="spellEnd"/>
      <w:r w:rsidR="009A5261">
        <w:t xml:space="preserve">, se integrarán en el software de Autodesk Civil 3D. La elaboración de los planos, serán detallados con los elementos requeridos y los límites según plancheta catastral, se </w:t>
      </w:r>
      <w:r w:rsidR="006205BF">
        <w:t>realizarán</w:t>
      </w:r>
      <w:r w:rsidR="009A5261">
        <w:t xml:space="preserve"> en formato DWG.</w:t>
      </w:r>
    </w:p>
    <w:p w14:paraId="2AB0E1D7" w14:textId="333F541B" w:rsidR="00C305ED" w:rsidRDefault="00C305ED" w:rsidP="001549BB">
      <w:pPr>
        <w:spacing w:after="0"/>
      </w:pPr>
      <w:r>
        <w:t xml:space="preserve">Las especificaciones técnicas </w:t>
      </w:r>
      <w:r w:rsidR="00664CCA">
        <w:t>del software</w:t>
      </w:r>
      <w:r>
        <w:t xml:space="preserve"> a utilizar son los siguientes:</w:t>
      </w:r>
    </w:p>
    <w:p w14:paraId="22ADF81C" w14:textId="491B9133" w:rsidR="00C305ED" w:rsidRPr="001549BB" w:rsidRDefault="00C305ED" w:rsidP="00C305ED">
      <w:pPr>
        <w:pStyle w:val="Prrafodelista"/>
        <w:numPr>
          <w:ilvl w:val="0"/>
          <w:numId w:val="25"/>
        </w:numPr>
        <w:rPr>
          <w:b/>
        </w:rPr>
      </w:pPr>
      <w:r w:rsidRPr="001549BB">
        <w:rPr>
          <w:b/>
        </w:rPr>
        <w:t>PIX4D</w:t>
      </w:r>
    </w:p>
    <w:p w14:paraId="419E30E9" w14:textId="4C412CE9" w:rsidR="00C305ED" w:rsidRPr="001549BB" w:rsidRDefault="00C305ED" w:rsidP="00C305ED">
      <w:pPr>
        <w:pStyle w:val="Prrafodelista"/>
        <w:numPr>
          <w:ilvl w:val="0"/>
          <w:numId w:val="25"/>
        </w:numPr>
        <w:rPr>
          <w:b/>
        </w:rPr>
      </w:pPr>
      <w:r w:rsidRPr="001549BB">
        <w:rPr>
          <w:b/>
        </w:rPr>
        <w:t>DJI GO</w:t>
      </w:r>
    </w:p>
    <w:p w14:paraId="7B64C161" w14:textId="65B3F70E" w:rsidR="00C305ED" w:rsidRPr="001549BB" w:rsidRDefault="00C305ED" w:rsidP="00C305ED">
      <w:pPr>
        <w:pStyle w:val="Prrafodelista"/>
        <w:numPr>
          <w:ilvl w:val="0"/>
          <w:numId w:val="25"/>
        </w:numPr>
        <w:rPr>
          <w:b/>
        </w:rPr>
      </w:pPr>
      <w:r w:rsidRPr="001549BB">
        <w:rPr>
          <w:b/>
        </w:rPr>
        <w:t>AUTODESK CIVIL 3D</w:t>
      </w:r>
    </w:p>
    <w:p w14:paraId="3D592859" w14:textId="05D8AC8C" w:rsidR="009C4648" w:rsidRDefault="009C4648" w:rsidP="00744BA0">
      <w:pPr>
        <w:pStyle w:val="Ttulo1"/>
        <w:numPr>
          <w:ilvl w:val="0"/>
          <w:numId w:val="32"/>
        </w:numPr>
      </w:pPr>
      <w:bookmarkStart w:id="13" w:name="_Toc188366373"/>
      <w:r>
        <w:t>PRESENTACIÓN Y ENTREGA DE RESULTADOS</w:t>
      </w:r>
      <w:bookmarkEnd w:id="13"/>
    </w:p>
    <w:p w14:paraId="37752235" w14:textId="66F5E680" w:rsidR="006205BF" w:rsidRDefault="006205BF" w:rsidP="009A5261">
      <w:r>
        <w:t>La presentación y entrega de los resultados, consistirá en la revisión y validación por parte del Área Técnica</w:t>
      </w:r>
      <w:r w:rsidR="008746B0">
        <w:t xml:space="preserve"> de la CMCBA</w:t>
      </w:r>
      <w:r>
        <w:t xml:space="preserve">, la cual verificará la precisión y calidad de los productos cartográficos. La </w:t>
      </w:r>
      <w:r w:rsidR="009D4E86">
        <w:t>CONTRATISTA</w:t>
      </w:r>
      <w:r>
        <w:t xml:space="preserve"> deberá realizar informes téc</w:t>
      </w:r>
      <w:r w:rsidR="008746B0">
        <w:t xml:space="preserve">nicos que describan </w:t>
      </w:r>
      <w:r w:rsidR="00664CCA">
        <w:t>el proceso</w:t>
      </w:r>
      <w:r w:rsidR="008746B0">
        <w:t>,</w:t>
      </w:r>
      <w:r>
        <w:t xml:space="preserve"> </w:t>
      </w:r>
      <w:r w:rsidR="008746B0">
        <w:t xml:space="preserve">los resultados del relevamiento y los equipos utilizados. También dejarán asentado los criterios utilizados ante eventualidades por las dificultades que se presentan al momento de la medición. </w:t>
      </w:r>
      <w:r>
        <w:t>La presentación de los informes y los planos, se presentarán en los formatos acordados.</w:t>
      </w:r>
    </w:p>
    <w:p w14:paraId="1D525CC3" w14:textId="2DBAD4FC" w:rsidR="00584C46" w:rsidRPr="00584C46" w:rsidRDefault="00584C46" w:rsidP="00584C46">
      <w:pPr>
        <w:pStyle w:val="Prrafodelista"/>
        <w:numPr>
          <w:ilvl w:val="0"/>
          <w:numId w:val="26"/>
        </w:numPr>
        <w:rPr>
          <w:b/>
        </w:rPr>
      </w:pPr>
      <w:r w:rsidRPr="00584C46">
        <w:rPr>
          <w:b/>
        </w:rPr>
        <w:t>Formatos de Entrega:</w:t>
      </w:r>
      <w:r>
        <w:t xml:space="preserve"> informes de trabajo en PDF, planos M</w:t>
      </w:r>
      <w:r w:rsidR="00282D63">
        <w:t xml:space="preserve">odelo </w:t>
      </w:r>
      <w:r>
        <w:t>D</w:t>
      </w:r>
      <w:r w:rsidR="00282D63">
        <w:t xml:space="preserve">igital </w:t>
      </w:r>
      <w:r>
        <w:t>T</w:t>
      </w:r>
      <w:r w:rsidR="00282D63">
        <w:t>erreno (MDT)</w:t>
      </w:r>
      <w:r>
        <w:t xml:space="preserve"> y curvas de nivel en DWG</w:t>
      </w:r>
    </w:p>
    <w:p w14:paraId="326A0AC6" w14:textId="24BCFE4D" w:rsidR="00584C46" w:rsidRPr="00584C46" w:rsidRDefault="00584C46" w:rsidP="00584C46">
      <w:pPr>
        <w:pStyle w:val="Prrafodelista"/>
        <w:numPr>
          <w:ilvl w:val="0"/>
          <w:numId w:val="26"/>
        </w:numPr>
        <w:rPr>
          <w:b/>
        </w:rPr>
      </w:pPr>
      <w:r>
        <w:rPr>
          <w:b/>
        </w:rPr>
        <w:t xml:space="preserve">Detalles en planos: </w:t>
      </w:r>
      <w:r>
        <w:t>vías de comunicación, edificios, vallados, obras de fábrica, construcciones, embalses, sendas, caminos, ríos, acequias, cunetas, aceras, relieves del terreno, líneas eléctricas, torres de líneas eléctricas, vegetación por árboles, torres de iluminación, y todo lo que requiera el área técnica designada por la CMCBA</w:t>
      </w:r>
    </w:p>
    <w:p w14:paraId="01749BF4" w14:textId="68076D75" w:rsidR="00584C46" w:rsidRPr="00584C46" w:rsidRDefault="00584C46" w:rsidP="00584C46">
      <w:pPr>
        <w:pStyle w:val="Prrafodelista"/>
        <w:numPr>
          <w:ilvl w:val="0"/>
          <w:numId w:val="26"/>
        </w:numPr>
        <w:rPr>
          <w:b/>
        </w:rPr>
      </w:pPr>
      <w:r>
        <w:rPr>
          <w:b/>
        </w:rPr>
        <w:t xml:space="preserve">Nube de puntos: </w:t>
      </w:r>
      <w:r>
        <w:t>formato RCP, obtenidas desde el vuelo fotogramétrico con dron</w:t>
      </w:r>
    </w:p>
    <w:p w14:paraId="7FFF1783" w14:textId="4AC5A09B" w:rsidR="00584C46" w:rsidRPr="00584C46" w:rsidRDefault="00584C46" w:rsidP="00584C46">
      <w:pPr>
        <w:pStyle w:val="Prrafodelista"/>
        <w:numPr>
          <w:ilvl w:val="0"/>
          <w:numId w:val="26"/>
        </w:numPr>
        <w:rPr>
          <w:b/>
        </w:rPr>
      </w:pPr>
      <w:proofErr w:type="spellStart"/>
      <w:r>
        <w:rPr>
          <w:b/>
        </w:rPr>
        <w:t>Ortomosaico</w:t>
      </w:r>
      <w:proofErr w:type="spellEnd"/>
      <w:r>
        <w:rPr>
          <w:b/>
        </w:rPr>
        <w:t xml:space="preserve">: </w:t>
      </w:r>
      <w:r>
        <w:t>Georreferenciado en formato TIFF / ECW / JPG</w:t>
      </w:r>
    </w:p>
    <w:p w14:paraId="1AAF2A69" w14:textId="491438AA" w:rsidR="00584C46" w:rsidRPr="008746B0" w:rsidRDefault="00584C46" w:rsidP="00584C46">
      <w:pPr>
        <w:pStyle w:val="Prrafodelista"/>
        <w:numPr>
          <w:ilvl w:val="0"/>
          <w:numId w:val="26"/>
        </w:numPr>
        <w:rPr>
          <w:b/>
        </w:rPr>
      </w:pPr>
      <w:r>
        <w:rPr>
          <w:b/>
        </w:rPr>
        <w:t xml:space="preserve">Listado de puntos relevados: </w:t>
      </w:r>
      <w:r>
        <w:t>CSV</w:t>
      </w:r>
    </w:p>
    <w:p w14:paraId="0F7216E8" w14:textId="141E14C4" w:rsidR="00CA4047" w:rsidRPr="00074571" w:rsidRDefault="008746B0" w:rsidP="008746B0">
      <w:pPr>
        <w:rPr>
          <w:b/>
          <w:highlight w:val="yellow"/>
        </w:rPr>
      </w:pPr>
      <w:r w:rsidRPr="00074571">
        <w:rPr>
          <w:b/>
        </w:rPr>
        <w:t>La documentación final de entrega</w:t>
      </w:r>
      <w:r w:rsidR="009D27FE">
        <w:rPr>
          <w:b/>
        </w:rPr>
        <w:t>,</w:t>
      </w:r>
      <w:r w:rsidRPr="00074571">
        <w:rPr>
          <w:b/>
        </w:rPr>
        <w:t xml:space="preserve"> es la siguiente:</w:t>
      </w:r>
      <w:r w:rsidR="00CA4047" w:rsidRPr="00074571">
        <w:rPr>
          <w:b/>
          <w:highlight w:val="yellow"/>
        </w:rPr>
        <w:t xml:space="preserve"> </w:t>
      </w:r>
    </w:p>
    <w:p w14:paraId="6B1D6BCF" w14:textId="39208691" w:rsidR="00CA4047" w:rsidRPr="008746B0" w:rsidRDefault="00CA4047" w:rsidP="00CA4047">
      <w:pPr>
        <w:pStyle w:val="Prrafodelista"/>
        <w:numPr>
          <w:ilvl w:val="0"/>
          <w:numId w:val="28"/>
        </w:numPr>
        <w:rPr>
          <w:b/>
        </w:rPr>
      </w:pPr>
      <w:r w:rsidRPr="008746B0">
        <w:rPr>
          <w:b/>
        </w:rPr>
        <w:t>O</w:t>
      </w:r>
      <w:r w:rsidR="008746B0" w:rsidRPr="008746B0">
        <w:rPr>
          <w:b/>
        </w:rPr>
        <w:t>RTOFOTOMOSAICO</w:t>
      </w:r>
    </w:p>
    <w:p w14:paraId="17593948" w14:textId="600523EB" w:rsidR="00CA4047" w:rsidRPr="008746B0" w:rsidRDefault="00074571" w:rsidP="00CA4047">
      <w:pPr>
        <w:pStyle w:val="Prrafodelista"/>
        <w:numPr>
          <w:ilvl w:val="0"/>
          <w:numId w:val="28"/>
        </w:numPr>
        <w:rPr>
          <w:b/>
        </w:rPr>
      </w:pPr>
      <w:r>
        <w:rPr>
          <w:b/>
        </w:rPr>
        <w:t>PLANIMETRÍA</w:t>
      </w:r>
    </w:p>
    <w:p w14:paraId="0622ACF4" w14:textId="28CF8202" w:rsidR="00CA4047" w:rsidRPr="008746B0" w:rsidRDefault="00CA4047" w:rsidP="00CA4047">
      <w:pPr>
        <w:pStyle w:val="Prrafodelista"/>
        <w:numPr>
          <w:ilvl w:val="0"/>
          <w:numId w:val="28"/>
        </w:numPr>
        <w:rPr>
          <w:b/>
        </w:rPr>
      </w:pPr>
      <w:r w:rsidRPr="008746B0">
        <w:rPr>
          <w:b/>
        </w:rPr>
        <w:t>ALTIMETRÍA</w:t>
      </w:r>
    </w:p>
    <w:p w14:paraId="3BBB60DE" w14:textId="72C36572" w:rsidR="00CA4047" w:rsidRPr="008746B0" w:rsidRDefault="00CA4047" w:rsidP="00CA4047">
      <w:pPr>
        <w:pStyle w:val="Prrafodelista"/>
        <w:numPr>
          <w:ilvl w:val="0"/>
          <w:numId w:val="28"/>
        </w:numPr>
        <w:rPr>
          <w:b/>
        </w:rPr>
      </w:pPr>
      <w:r w:rsidRPr="008746B0">
        <w:rPr>
          <w:b/>
        </w:rPr>
        <w:t>SERVICIOS AFECTADOS VISIBLES</w:t>
      </w:r>
    </w:p>
    <w:p w14:paraId="4D17AE7D" w14:textId="2CBF7C50" w:rsidR="00CA4047" w:rsidRPr="008746B0" w:rsidRDefault="00CA4047" w:rsidP="00CA4047">
      <w:pPr>
        <w:pStyle w:val="Prrafodelista"/>
        <w:numPr>
          <w:ilvl w:val="0"/>
          <w:numId w:val="28"/>
        </w:numPr>
        <w:rPr>
          <w:b/>
        </w:rPr>
      </w:pPr>
      <w:r w:rsidRPr="008746B0">
        <w:rPr>
          <w:b/>
        </w:rPr>
        <w:t>GEORREFERENCIACIÓN</w:t>
      </w:r>
    </w:p>
    <w:p w14:paraId="4910D530" w14:textId="6A6842E7" w:rsidR="00CA4047" w:rsidRDefault="00CA4047" w:rsidP="00CA4047">
      <w:pPr>
        <w:pStyle w:val="Prrafodelista"/>
        <w:numPr>
          <w:ilvl w:val="0"/>
          <w:numId w:val="28"/>
        </w:numPr>
        <w:rPr>
          <w:b/>
        </w:rPr>
      </w:pPr>
      <w:r w:rsidRPr="008746B0">
        <w:rPr>
          <w:b/>
        </w:rPr>
        <w:t>ARCHIVOS DIGITALES KMZ</w:t>
      </w:r>
    </w:p>
    <w:p w14:paraId="23ED2685" w14:textId="2DA3C66E" w:rsidR="009D4E86" w:rsidRDefault="009D4E86" w:rsidP="00744BA0">
      <w:pPr>
        <w:pStyle w:val="Ttulo1"/>
        <w:numPr>
          <w:ilvl w:val="0"/>
          <w:numId w:val="32"/>
        </w:numPr>
      </w:pPr>
      <w:bookmarkStart w:id="14" w:name="_Toc188366374"/>
      <w:bookmarkStart w:id="15" w:name="_Toc184119963"/>
      <w:r>
        <w:t>ANTECEDENTES DE TRABAJOS SIMILARES</w:t>
      </w:r>
      <w:bookmarkEnd w:id="14"/>
    </w:p>
    <w:p w14:paraId="5BEB873E" w14:textId="77777777" w:rsidR="009D4E86" w:rsidRDefault="009D4E86" w:rsidP="009D4E86">
      <w:r>
        <w:t>A efectos de analizar la Capacidad Técnica, el oferente deberá agregar a su oferta, lo siguiente:</w:t>
      </w:r>
    </w:p>
    <w:p w14:paraId="75B047F0" w14:textId="0C9AA1CC" w:rsidR="009D4E86" w:rsidRDefault="009D4E86" w:rsidP="009D4E86">
      <w:pPr>
        <w:numPr>
          <w:ilvl w:val="0"/>
          <w:numId w:val="29"/>
        </w:numPr>
        <w:spacing w:after="0" w:line="360" w:lineRule="auto"/>
      </w:pPr>
      <w:r w:rsidRPr="00CE7EB7">
        <w:rPr>
          <w:u w:val="single"/>
        </w:rPr>
        <w:t>Antecedentes de trabajos similares:</w:t>
      </w:r>
      <w:r>
        <w:t xml:space="preserve"> El oferente deberá acreditar una antigüedad mínima de 4 (cuatro) años en la especialidad, y antecedentes de haber realizado </w:t>
      </w:r>
      <w:r>
        <w:rPr>
          <w:b/>
        </w:rPr>
        <w:lastRenderedPageBreak/>
        <w:t>estudios similares características</w:t>
      </w:r>
      <w:r>
        <w:t xml:space="preserve"> durante ese período, confeccionando para ello una planilla conforme al modelo que se indica a continuación:</w:t>
      </w:r>
    </w:p>
    <w:tbl>
      <w:tblPr>
        <w:tblStyle w:val="Tablaconcuadrcula"/>
        <w:tblW w:w="0" w:type="auto"/>
        <w:jc w:val="center"/>
        <w:tblLook w:val="04A0" w:firstRow="1" w:lastRow="0" w:firstColumn="1" w:lastColumn="0" w:noHBand="0" w:noVBand="1"/>
      </w:tblPr>
      <w:tblGrid>
        <w:gridCol w:w="987"/>
        <w:gridCol w:w="937"/>
        <w:gridCol w:w="1568"/>
        <w:gridCol w:w="715"/>
        <w:gridCol w:w="1841"/>
        <w:gridCol w:w="1231"/>
        <w:gridCol w:w="880"/>
      </w:tblGrid>
      <w:tr w:rsidR="009D4E86" w:rsidRPr="002E16E7" w14:paraId="6397D497" w14:textId="77777777" w:rsidTr="009840A4">
        <w:trPr>
          <w:trHeight w:val="491"/>
          <w:jc w:val="center"/>
        </w:trPr>
        <w:tc>
          <w:tcPr>
            <w:tcW w:w="0" w:type="auto"/>
            <w:vAlign w:val="center"/>
          </w:tcPr>
          <w:p w14:paraId="06C4AA0B" w14:textId="77777777" w:rsidR="009D4E86" w:rsidRPr="002E16E7" w:rsidRDefault="009D4E86" w:rsidP="009840A4">
            <w:pPr>
              <w:spacing w:after="0" w:line="240" w:lineRule="auto"/>
              <w:jc w:val="center"/>
              <w:rPr>
                <w:sz w:val="18"/>
              </w:rPr>
            </w:pPr>
            <w:r w:rsidRPr="002E16E7">
              <w:rPr>
                <w:sz w:val="18"/>
              </w:rPr>
              <w:t>Comitente</w:t>
            </w:r>
          </w:p>
        </w:tc>
        <w:tc>
          <w:tcPr>
            <w:tcW w:w="0" w:type="auto"/>
            <w:vAlign w:val="center"/>
          </w:tcPr>
          <w:p w14:paraId="41BC122E" w14:textId="77777777" w:rsidR="009D4E86" w:rsidRPr="002E16E7" w:rsidRDefault="009D4E86" w:rsidP="009840A4">
            <w:pPr>
              <w:spacing w:after="0" w:line="240" w:lineRule="auto"/>
              <w:jc w:val="center"/>
              <w:rPr>
                <w:sz w:val="18"/>
              </w:rPr>
            </w:pPr>
            <w:r w:rsidRPr="002E16E7">
              <w:rPr>
                <w:sz w:val="18"/>
              </w:rPr>
              <w:t>Ubicación</w:t>
            </w:r>
          </w:p>
        </w:tc>
        <w:tc>
          <w:tcPr>
            <w:tcW w:w="0" w:type="auto"/>
            <w:vAlign w:val="center"/>
          </w:tcPr>
          <w:p w14:paraId="671252AA" w14:textId="77777777" w:rsidR="009D4E86" w:rsidRPr="002E16E7" w:rsidRDefault="009D4E86" w:rsidP="009840A4">
            <w:pPr>
              <w:spacing w:after="0" w:line="240" w:lineRule="auto"/>
              <w:jc w:val="center"/>
              <w:rPr>
                <w:sz w:val="18"/>
              </w:rPr>
            </w:pPr>
            <w:r w:rsidRPr="002E16E7">
              <w:rPr>
                <w:sz w:val="18"/>
              </w:rPr>
              <w:t xml:space="preserve">Plazo de </w:t>
            </w:r>
            <w:r>
              <w:rPr>
                <w:sz w:val="18"/>
              </w:rPr>
              <w:t>ejecución</w:t>
            </w:r>
          </w:p>
        </w:tc>
        <w:tc>
          <w:tcPr>
            <w:tcW w:w="0" w:type="auto"/>
            <w:vAlign w:val="center"/>
          </w:tcPr>
          <w:p w14:paraId="44FA296F" w14:textId="77777777" w:rsidR="009D4E86" w:rsidRPr="002E16E7" w:rsidRDefault="009D4E86" w:rsidP="009840A4">
            <w:pPr>
              <w:spacing w:after="0" w:line="240" w:lineRule="auto"/>
              <w:jc w:val="center"/>
              <w:rPr>
                <w:sz w:val="18"/>
              </w:rPr>
            </w:pPr>
            <w:r w:rsidRPr="002E16E7">
              <w:rPr>
                <w:sz w:val="18"/>
              </w:rPr>
              <w:t>Monto</w:t>
            </w:r>
          </w:p>
          <w:p w14:paraId="4C1473D2" w14:textId="77777777" w:rsidR="009D4E86" w:rsidRPr="002E16E7" w:rsidRDefault="009D4E86" w:rsidP="009840A4">
            <w:pPr>
              <w:spacing w:after="0" w:line="240" w:lineRule="auto"/>
              <w:jc w:val="center"/>
              <w:rPr>
                <w:sz w:val="18"/>
              </w:rPr>
            </w:pPr>
            <w:r w:rsidRPr="002E16E7">
              <w:rPr>
                <w:sz w:val="18"/>
              </w:rPr>
              <w:t>total</w:t>
            </w:r>
          </w:p>
        </w:tc>
        <w:tc>
          <w:tcPr>
            <w:tcW w:w="0" w:type="auto"/>
            <w:vAlign w:val="center"/>
          </w:tcPr>
          <w:p w14:paraId="47AC19BA" w14:textId="77777777" w:rsidR="009D4E86" w:rsidRPr="002E16E7" w:rsidRDefault="009D4E86" w:rsidP="009840A4">
            <w:pPr>
              <w:spacing w:after="0" w:line="240" w:lineRule="auto"/>
              <w:jc w:val="center"/>
              <w:rPr>
                <w:sz w:val="18"/>
              </w:rPr>
            </w:pPr>
            <w:r w:rsidRPr="002E16E7">
              <w:rPr>
                <w:sz w:val="18"/>
              </w:rPr>
              <w:t>Descripción de la obra</w:t>
            </w:r>
          </w:p>
        </w:tc>
        <w:tc>
          <w:tcPr>
            <w:tcW w:w="0" w:type="auto"/>
            <w:vAlign w:val="center"/>
          </w:tcPr>
          <w:p w14:paraId="3063D7A0" w14:textId="77777777" w:rsidR="009D4E86" w:rsidRPr="002E16E7" w:rsidRDefault="009D4E86" w:rsidP="009840A4">
            <w:pPr>
              <w:spacing w:after="0" w:line="240" w:lineRule="auto"/>
              <w:jc w:val="center"/>
              <w:rPr>
                <w:sz w:val="18"/>
              </w:rPr>
            </w:pPr>
            <w:r w:rsidRPr="002E16E7">
              <w:rPr>
                <w:sz w:val="18"/>
              </w:rPr>
              <w:t>Porcentaje de</w:t>
            </w:r>
          </w:p>
          <w:p w14:paraId="0153F3EA" w14:textId="77777777" w:rsidR="009D4E86" w:rsidRPr="002E16E7" w:rsidRDefault="009D4E86" w:rsidP="009840A4">
            <w:pPr>
              <w:spacing w:after="0" w:line="240" w:lineRule="auto"/>
              <w:jc w:val="center"/>
              <w:rPr>
                <w:sz w:val="18"/>
              </w:rPr>
            </w:pPr>
            <w:r>
              <w:rPr>
                <w:sz w:val="18"/>
              </w:rPr>
              <w:t>Participación</w:t>
            </w:r>
          </w:p>
        </w:tc>
        <w:tc>
          <w:tcPr>
            <w:tcW w:w="0" w:type="auto"/>
          </w:tcPr>
          <w:p w14:paraId="0CC102DF" w14:textId="77777777" w:rsidR="009D4E86" w:rsidRPr="002E16E7" w:rsidRDefault="009D4E86" w:rsidP="009840A4">
            <w:pPr>
              <w:spacing w:after="0" w:line="240" w:lineRule="auto"/>
              <w:jc w:val="center"/>
              <w:rPr>
                <w:sz w:val="18"/>
              </w:rPr>
            </w:pPr>
            <w:r>
              <w:rPr>
                <w:sz w:val="18"/>
              </w:rPr>
              <w:t>Contacto</w:t>
            </w:r>
          </w:p>
        </w:tc>
      </w:tr>
      <w:tr w:rsidR="009D4E86" w:rsidRPr="00A51054" w14:paraId="2725852C" w14:textId="77777777" w:rsidTr="009840A4">
        <w:trPr>
          <w:trHeight w:val="397"/>
          <w:jc w:val="center"/>
        </w:trPr>
        <w:tc>
          <w:tcPr>
            <w:tcW w:w="0" w:type="auto"/>
            <w:vAlign w:val="center"/>
          </w:tcPr>
          <w:p w14:paraId="52C3974F" w14:textId="77777777" w:rsidR="009D4E86" w:rsidRPr="00A51054" w:rsidRDefault="009D4E86" w:rsidP="009840A4">
            <w:pPr>
              <w:spacing w:after="0" w:line="240" w:lineRule="auto"/>
            </w:pPr>
          </w:p>
        </w:tc>
        <w:tc>
          <w:tcPr>
            <w:tcW w:w="0" w:type="auto"/>
            <w:vAlign w:val="center"/>
          </w:tcPr>
          <w:p w14:paraId="349089D1" w14:textId="77777777" w:rsidR="009D4E86" w:rsidRPr="00A51054" w:rsidRDefault="009D4E86" w:rsidP="009840A4">
            <w:pPr>
              <w:spacing w:after="0" w:line="240" w:lineRule="auto"/>
            </w:pPr>
          </w:p>
        </w:tc>
        <w:tc>
          <w:tcPr>
            <w:tcW w:w="0" w:type="auto"/>
            <w:vAlign w:val="center"/>
          </w:tcPr>
          <w:p w14:paraId="2803E1C8" w14:textId="77777777" w:rsidR="009D4E86" w:rsidRPr="00A51054" w:rsidRDefault="009D4E86" w:rsidP="009840A4">
            <w:pPr>
              <w:spacing w:after="0" w:line="240" w:lineRule="auto"/>
            </w:pPr>
          </w:p>
        </w:tc>
        <w:tc>
          <w:tcPr>
            <w:tcW w:w="0" w:type="auto"/>
            <w:vAlign w:val="center"/>
          </w:tcPr>
          <w:p w14:paraId="37F97ABE" w14:textId="77777777" w:rsidR="009D4E86" w:rsidRPr="00A51054" w:rsidRDefault="009D4E86" w:rsidP="009840A4">
            <w:pPr>
              <w:spacing w:after="0" w:line="240" w:lineRule="auto"/>
            </w:pPr>
          </w:p>
        </w:tc>
        <w:tc>
          <w:tcPr>
            <w:tcW w:w="0" w:type="auto"/>
            <w:vAlign w:val="center"/>
          </w:tcPr>
          <w:p w14:paraId="78E690A1" w14:textId="77777777" w:rsidR="009D4E86" w:rsidRPr="00A51054" w:rsidRDefault="009D4E86" w:rsidP="009840A4">
            <w:pPr>
              <w:spacing w:after="0" w:line="240" w:lineRule="auto"/>
            </w:pPr>
          </w:p>
        </w:tc>
        <w:tc>
          <w:tcPr>
            <w:tcW w:w="0" w:type="auto"/>
            <w:vAlign w:val="center"/>
          </w:tcPr>
          <w:p w14:paraId="404766E0" w14:textId="77777777" w:rsidR="009D4E86" w:rsidRPr="00A51054" w:rsidRDefault="009D4E86" w:rsidP="009840A4">
            <w:pPr>
              <w:spacing w:after="0" w:line="240" w:lineRule="auto"/>
            </w:pPr>
          </w:p>
        </w:tc>
        <w:tc>
          <w:tcPr>
            <w:tcW w:w="0" w:type="auto"/>
          </w:tcPr>
          <w:p w14:paraId="0E4278EB" w14:textId="77777777" w:rsidR="009D4E86" w:rsidRPr="00A51054" w:rsidRDefault="009D4E86" w:rsidP="009840A4">
            <w:pPr>
              <w:spacing w:after="0" w:line="240" w:lineRule="auto"/>
            </w:pPr>
          </w:p>
        </w:tc>
      </w:tr>
      <w:tr w:rsidR="009D4E86" w:rsidRPr="00A51054" w14:paraId="715DB1DE" w14:textId="77777777" w:rsidTr="009840A4">
        <w:trPr>
          <w:trHeight w:val="397"/>
          <w:jc w:val="center"/>
        </w:trPr>
        <w:tc>
          <w:tcPr>
            <w:tcW w:w="0" w:type="auto"/>
            <w:vAlign w:val="center"/>
          </w:tcPr>
          <w:p w14:paraId="6572AC7E" w14:textId="77777777" w:rsidR="009D4E86" w:rsidRPr="00A51054" w:rsidRDefault="009D4E86" w:rsidP="009840A4">
            <w:pPr>
              <w:spacing w:after="0" w:line="240" w:lineRule="auto"/>
            </w:pPr>
          </w:p>
        </w:tc>
        <w:tc>
          <w:tcPr>
            <w:tcW w:w="0" w:type="auto"/>
            <w:vAlign w:val="center"/>
          </w:tcPr>
          <w:p w14:paraId="7B5050DC" w14:textId="77777777" w:rsidR="009D4E86" w:rsidRPr="00A51054" w:rsidRDefault="009D4E86" w:rsidP="009840A4">
            <w:pPr>
              <w:spacing w:after="0" w:line="240" w:lineRule="auto"/>
            </w:pPr>
          </w:p>
        </w:tc>
        <w:tc>
          <w:tcPr>
            <w:tcW w:w="0" w:type="auto"/>
            <w:vAlign w:val="center"/>
          </w:tcPr>
          <w:p w14:paraId="533B0820" w14:textId="77777777" w:rsidR="009D4E86" w:rsidRPr="00A51054" w:rsidRDefault="009D4E86" w:rsidP="009840A4">
            <w:pPr>
              <w:spacing w:after="0" w:line="240" w:lineRule="auto"/>
            </w:pPr>
          </w:p>
        </w:tc>
        <w:tc>
          <w:tcPr>
            <w:tcW w:w="0" w:type="auto"/>
            <w:vAlign w:val="center"/>
          </w:tcPr>
          <w:p w14:paraId="1AB38560" w14:textId="77777777" w:rsidR="009D4E86" w:rsidRPr="00A51054" w:rsidRDefault="009D4E86" w:rsidP="009840A4">
            <w:pPr>
              <w:spacing w:after="0" w:line="240" w:lineRule="auto"/>
            </w:pPr>
          </w:p>
        </w:tc>
        <w:tc>
          <w:tcPr>
            <w:tcW w:w="0" w:type="auto"/>
            <w:vAlign w:val="center"/>
          </w:tcPr>
          <w:p w14:paraId="74106DDE" w14:textId="77777777" w:rsidR="009D4E86" w:rsidRPr="00A51054" w:rsidRDefault="009D4E86" w:rsidP="009840A4">
            <w:pPr>
              <w:spacing w:after="0" w:line="240" w:lineRule="auto"/>
            </w:pPr>
          </w:p>
        </w:tc>
        <w:tc>
          <w:tcPr>
            <w:tcW w:w="0" w:type="auto"/>
            <w:vAlign w:val="center"/>
          </w:tcPr>
          <w:p w14:paraId="3553CE1E" w14:textId="77777777" w:rsidR="009D4E86" w:rsidRPr="00A51054" w:rsidRDefault="009D4E86" w:rsidP="009840A4">
            <w:pPr>
              <w:spacing w:after="0" w:line="240" w:lineRule="auto"/>
            </w:pPr>
          </w:p>
        </w:tc>
        <w:tc>
          <w:tcPr>
            <w:tcW w:w="0" w:type="auto"/>
          </w:tcPr>
          <w:p w14:paraId="6B172119" w14:textId="77777777" w:rsidR="009D4E86" w:rsidRPr="00A51054" w:rsidRDefault="009D4E86" w:rsidP="009840A4">
            <w:pPr>
              <w:spacing w:after="0" w:line="240" w:lineRule="auto"/>
            </w:pPr>
          </w:p>
        </w:tc>
      </w:tr>
      <w:tr w:rsidR="009D4E86" w:rsidRPr="00A51054" w14:paraId="5DE0C097" w14:textId="77777777" w:rsidTr="009840A4">
        <w:trPr>
          <w:trHeight w:val="397"/>
          <w:jc w:val="center"/>
        </w:trPr>
        <w:tc>
          <w:tcPr>
            <w:tcW w:w="0" w:type="auto"/>
            <w:vAlign w:val="center"/>
          </w:tcPr>
          <w:p w14:paraId="327D802B" w14:textId="77777777" w:rsidR="009D4E86" w:rsidRPr="00A51054" w:rsidRDefault="009D4E86" w:rsidP="009840A4">
            <w:pPr>
              <w:spacing w:after="0" w:line="240" w:lineRule="auto"/>
            </w:pPr>
          </w:p>
        </w:tc>
        <w:tc>
          <w:tcPr>
            <w:tcW w:w="0" w:type="auto"/>
            <w:vAlign w:val="center"/>
          </w:tcPr>
          <w:p w14:paraId="13AAC877" w14:textId="77777777" w:rsidR="009D4E86" w:rsidRPr="00A51054" w:rsidRDefault="009D4E86" w:rsidP="009840A4">
            <w:pPr>
              <w:spacing w:after="0" w:line="240" w:lineRule="auto"/>
            </w:pPr>
          </w:p>
        </w:tc>
        <w:tc>
          <w:tcPr>
            <w:tcW w:w="0" w:type="auto"/>
            <w:vAlign w:val="center"/>
          </w:tcPr>
          <w:p w14:paraId="19D944B7" w14:textId="77777777" w:rsidR="009D4E86" w:rsidRPr="00A51054" w:rsidRDefault="009D4E86" w:rsidP="009840A4">
            <w:pPr>
              <w:spacing w:after="0" w:line="240" w:lineRule="auto"/>
            </w:pPr>
          </w:p>
        </w:tc>
        <w:tc>
          <w:tcPr>
            <w:tcW w:w="0" w:type="auto"/>
            <w:vAlign w:val="center"/>
          </w:tcPr>
          <w:p w14:paraId="3F2DDEE5" w14:textId="77777777" w:rsidR="009D4E86" w:rsidRPr="00A51054" w:rsidRDefault="009D4E86" w:rsidP="009840A4">
            <w:pPr>
              <w:spacing w:after="0" w:line="240" w:lineRule="auto"/>
            </w:pPr>
          </w:p>
        </w:tc>
        <w:tc>
          <w:tcPr>
            <w:tcW w:w="0" w:type="auto"/>
            <w:vAlign w:val="center"/>
          </w:tcPr>
          <w:p w14:paraId="5DCCDCCB" w14:textId="77777777" w:rsidR="009D4E86" w:rsidRPr="00A51054" w:rsidRDefault="009D4E86" w:rsidP="009840A4">
            <w:pPr>
              <w:spacing w:after="0" w:line="240" w:lineRule="auto"/>
            </w:pPr>
          </w:p>
        </w:tc>
        <w:tc>
          <w:tcPr>
            <w:tcW w:w="0" w:type="auto"/>
            <w:vAlign w:val="center"/>
          </w:tcPr>
          <w:p w14:paraId="173F3D47" w14:textId="77777777" w:rsidR="009D4E86" w:rsidRPr="00A51054" w:rsidRDefault="009D4E86" w:rsidP="009840A4">
            <w:pPr>
              <w:spacing w:after="0" w:line="240" w:lineRule="auto"/>
            </w:pPr>
          </w:p>
        </w:tc>
        <w:tc>
          <w:tcPr>
            <w:tcW w:w="0" w:type="auto"/>
          </w:tcPr>
          <w:p w14:paraId="701E84FD" w14:textId="77777777" w:rsidR="009D4E86" w:rsidRPr="00A51054" w:rsidRDefault="009D4E86" w:rsidP="009840A4">
            <w:pPr>
              <w:spacing w:after="0" w:line="240" w:lineRule="auto"/>
            </w:pPr>
          </w:p>
        </w:tc>
      </w:tr>
    </w:tbl>
    <w:p w14:paraId="1249433D" w14:textId="77777777" w:rsidR="009D4E86" w:rsidRDefault="009D4E86" w:rsidP="009D4E86">
      <w:pPr>
        <w:spacing w:before="240"/>
      </w:pPr>
      <w:r>
        <w:t xml:space="preserve">Asimismo, deberá acompañar dicha planilla con la documentación que garantice la legitimidad de la información, tales como: </w:t>
      </w:r>
      <w:r w:rsidRPr="0062442D">
        <w:rPr>
          <w:b/>
        </w:rPr>
        <w:t>Órdenes de compra, Contratos y/o Facturas emitidas por el comitente</w:t>
      </w:r>
      <w:r>
        <w:t>, y toda información que considere pertinente aportar.</w:t>
      </w:r>
    </w:p>
    <w:p w14:paraId="1FA54198" w14:textId="77777777" w:rsidR="009D4E86" w:rsidRPr="002307E5" w:rsidRDefault="009D4E86" w:rsidP="009D4E86">
      <w:pPr>
        <w:numPr>
          <w:ilvl w:val="0"/>
          <w:numId w:val="29"/>
        </w:numPr>
        <w:spacing w:after="0" w:line="360" w:lineRule="auto"/>
      </w:pPr>
      <w:r w:rsidRPr="002307E5">
        <w:rPr>
          <w:u w:val="single"/>
        </w:rPr>
        <w:t xml:space="preserve">Listado de todos los </w:t>
      </w:r>
      <w:r>
        <w:rPr>
          <w:u w:val="single"/>
        </w:rPr>
        <w:t xml:space="preserve">equipamientos </w:t>
      </w:r>
      <w:r w:rsidRPr="002307E5">
        <w:rPr>
          <w:u w:val="single"/>
        </w:rPr>
        <w:t xml:space="preserve">a </w:t>
      </w:r>
      <w:r>
        <w:rPr>
          <w:u w:val="single"/>
        </w:rPr>
        <w:t>utilizar</w:t>
      </w:r>
      <w:r w:rsidRPr="002307E5">
        <w:rPr>
          <w:u w:val="single"/>
        </w:rPr>
        <w:t>, detallando calidades y marcas:</w:t>
      </w:r>
      <w:r w:rsidRPr="002307E5">
        <w:t xml:space="preserve"> </w:t>
      </w:r>
      <w:r>
        <w:t xml:space="preserve">Deberán presentar las descripciones técnicas de la totalidad de los equipos a utilizar en el estudio, drones, estación total y </w:t>
      </w:r>
      <w:proofErr w:type="spellStart"/>
      <w:r>
        <w:t>gps</w:t>
      </w:r>
      <w:proofErr w:type="spellEnd"/>
      <w:r>
        <w:t>, como cualquier otro equipo que complemente los trabajos realizarse para el relevamiento de esta contratación.</w:t>
      </w:r>
    </w:p>
    <w:p w14:paraId="21D2342B" w14:textId="77777777" w:rsidR="009D4E86" w:rsidRDefault="009D4E86" w:rsidP="009D4E86">
      <w:pPr>
        <w:numPr>
          <w:ilvl w:val="0"/>
          <w:numId w:val="29"/>
        </w:numPr>
        <w:spacing w:after="0" w:line="360" w:lineRule="auto"/>
      </w:pPr>
      <w:r w:rsidRPr="002E16E7">
        <w:rPr>
          <w:u w:val="single"/>
        </w:rPr>
        <w:t>Presentación de Representante Técnico:</w:t>
      </w:r>
      <w:r>
        <w:t xml:space="preserve"> El Oferente deberá presentar con la</w:t>
      </w:r>
      <w:r w:rsidRPr="002E16E7">
        <w:t xml:space="preserve"> oferta los datos de</w:t>
      </w:r>
      <w:r>
        <w:t>l</w:t>
      </w:r>
      <w:r w:rsidRPr="002E16E7">
        <w:t xml:space="preserve"> Representante Técnico, adjuntando fotocopia de DNI y Constancia de la Matricula habilitante al día.</w:t>
      </w:r>
    </w:p>
    <w:p w14:paraId="18282832" w14:textId="77777777" w:rsidR="009D4E86" w:rsidRDefault="009D4E86" w:rsidP="009D4E86">
      <w:pPr>
        <w:numPr>
          <w:ilvl w:val="0"/>
          <w:numId w:val="29"/>
        </w:numPr>
        <w:spacing w:after="200" w:line="360" w:lineRule="auto"/>
      </w:pPr>
      <w:r>
        <w:rPr>
          <w:u w:val="single"/>
        </w:rPr>
        <w:t>Licencia de normativa nacional para vuelos con drones:</w:t>
      </w:r>
      <w:r>
        <w:t xml:space="preserve"> El OFERENTE deberá presentar todos los permisos requeridos por la normativa nacional para vuelos con drones, y la licencia emitida por ANAC.</w:t>
      </w:r>
    </w:p>
    <w:p w14:paraId="579AC015" w14:textId="77777777" w:rsidR="009D4E86" w:rsidRDefault="009D4E86" w:rsidP="009D4E86">
      <w:pPr>
        <w:spacing w:before="240"/>
        <w:rPr>
          <w:b/>
        </w:rPr>
      </w:pPr>
      <w:r w:rsidRPr="002E16E7">
        <w:rPr>
          <w:b/>
        </w:rPr>
        <w:t>La omisión de cualquiera de los ítems de este Articulo será motivo de desestimación de oferta.</w:t>
      </w:r>
    </w:p>
    <w:p w14:paraId="674684D1" w14:textId="5AD764FB" w:rsidR="009D4E86" w:rsidRDefault="009D4E86" w:rsidP="00744BA0">
      <w:pPr>
        <w:pStyle w:val="Ttulo1"/>
        <w:numPr>
          <w:ilvl w:val="0"/>
          <w:numId w:val="32"/>
        </w:numPr>
      </w:pPr>
      <w:bookmarkStart w:id="16" w:name="_Toc188366375"/>
      <w:r>
        <w:t>INSPECCIÓN DE LOS TRABAJOS</w:t>
      </w:r>
      <w:bookmarkEnd w:id="15"/>
      <w:bookmarkEnd w:id="16"/>
    </w:p>
    <w:p w14:paraId="1762465B" w14:textId="100AC9E8" w:rsidR="009D4E86" w:rsidRDefault="009D4E86" w:rsidP="009D4E86">
      <w:r w:rsidRPr="00D930C4">
        <w:t>La Corporación designará un Director de Obra (D.O.) encarg</w:t>
      </w:r>
      <w:r>
        <w:t>ado de la inspección de los tra</w:t>
      </w:r>
      <w:r w:rsidRPr="00D930C4">
        <w:t>bajos, debiendo el contratista, atenerse a las directivas por él indicadas. Las novedades entre la contratista y la inspección de Obra, se volcarán en libros de Ordenes de Servicio y</w:t>
      </w:r>
      <w:r>
        <w:t xml:space="preserve"> Notas de Pedido</w:t>
      </w:r>
      <w:r w:rsidRPr="00D930C4">
        <w:t xml:space="preserve">, que quedarán en poder de la inspección y de la </w:t>
      </w:r>
      <w:r>
        <w:t>CONTRATISTA</w:t>
      </w:r>
      <w:r w:rsidRPr="00D930C4">
        <w:t xml:space="preserve"> respectivamente.</w:t>
      </w:r>
    </w:p>
    <w:p w14:paraId="4A28EFEC" w14:textId="26B299F0" w:rsidR="00E86B26" w:rsidRDefault="00E86B26" w:rsidP="00744BA0">
      <w:pPr>
        <w:pStyle w:val="Ttulo1"/>
        <w:numPr>
          <w:ilvl w:val="0"/>
          <w:numId w:val="32"/>
        </w:numPr>
      </w:pPr>
      <w:bookmarkStart w:id="17" w:name="_Toc186101356"/>
      <w:bookmarkStart w:id="18" w:name="_Toc188366376"/>
      <w:r>
        <w:t>PLAZO DE EJECUCIÓN</w:t>
      </w:r>
      <w:bookmarkEnd w:id="17"/>
      <w:bookmarkEnd w:id="18"/>
    </w:p>
    <w:p w14:paraId="1F8903AF" w14:textId="50C82FE7" w:rsidR="00E86B26" w:rsidRDefault="00E86B26" w:rsidP="00E86B26">
      <w:r>
        <w:t xml:space="preserve">Los trabajos que incluyen a esta contratación tendrán un tiempo de hasta </w:t>
      </w:r>
      <w:r w:rsidRPr="008746B0">
        <w:rPr>
          <w:b/>
        </w:rPr>
        <w:t>60 días desde la fecha de adjudicación</w:t>
      </w:r>
      <w:r>
        <w:t>, para terminar con los documentos entregables que forman parte de esta contratación.</w:t>
      </w:r>
    </w:p>
    <w:p w14:paraId="52B22F5B" w14:textId="234B39C7" w:rsidR="009D4E86" w:rsidRDefault="009D4E86" w:rsidP="00744BA0">
      <w:pPr>
        <w:pStyle w:val="Ttulo1"/>
        <w:numPr>
          <w:ilvl w:val="0"/>
          <w:numId w:val="32"/>
        </w:numPr>
      </w:pPr>
      <w:bookmarkStart w:id="19" w:name="_Toc184119962"/>
      <w:bookmarkStart w:id="20" w:name="_Toc188366377"/>
      <w:bookmarkStart w:id="21" w:name="_Toc184119966"/>
      <w:r>
        <w:t>REPRESENTANTE TÉCNICO</w:t>
      </w:r>
      <w:bookmarkEnd w:id="19"/>
      <w:bookmarkEnd w:id="20"/>
    </w:p>
    <w:p w14:paraId="18CFAACD" w14:textId="7ED0DEB7" w:rsidR="009D4E86" w:rsidRDefault="009D4E86" w:rsidP="009D4E86">
      <w:r w:rsidRPr="00D930C4">
        <w:t xml:space="preserve">La </w:t>
      </w:r>
      <w:r>
        <w:t>CONTRATISTA</w:t>
      </w:r>
      <w:r w:rsidRPr="00D930C4">
        <w:t xml:space="preserve"> contará, en calidad de Representante Técnico en Obra, con los servicios de un Profesional o Técnico con incumbencia y experiencia comprobable en trabajos similares a los solicitados, con matrícula habilitante y con el pago de los aportes correspondientes al día, </w:t>
      </w:r>
      <w:r w:rsidRPr="00D930C4">
        <w:lastRenderedPageBreak/>
        <w:t>debiendo presentar la documentación que lo acredite previo a la emisión del Acta de Inicio de los Trabajos. El profesional podrá estar matriculado en la Provincia de Buenos Aires o en la Ciudad autónoma de Buenos Aires. El mencionado Representante Técnico, deberá ser aceptado por La Corporación, la que podrá solicitar el reemplazo de aquel, a su único y exclusivo juicio.</w:t>
      </w:r>
    </w:p>
    <w:p w14:paraId="718005D1" w14:textId="13764635" w:rsidR="009D4E86" w:rsidRDefault="009D4E86" w:rsidP="00744BA0">
      <w:pPr>
        <w:pStyle w:val="Ttulo1"/>
        <w:keepNext w:val="0"/>
        <w:keepLines w:val="0"/>
        <w:numPr>
          <w:ilvl w:val="0"/>
          <w:numId w:val="32"/>
        </w:numPr>
        <w:spacing w:before="0" w:line="360" w:lineRule="auto"/>
        <w:contextualSpacing/>
      </w:pPr>
      <w:bookmarkStart w:id="22" w:name="_Toc188366378"/>
      <w:r>
        <w:t>FORMA DE PAGO</w:t>
      </w:r>
      <w:bookmarkEnd w:id="21"/>
      <w:bookmarkEnd w:id="22"/>
    </w:p>
    <w:p w14:paraId="576C1E2F" w14:textId="77777777" w:rsidR="009D4E86" w:rsidRDefault="009D4E86" w:rsidP="009D4E86">
      <w:pPr>
        <w:spacing w:after="0"/>
      </w:pPr>
      <w:r w:rsidRPr="00D930C4">
        <w:t>Los trabajos se abonarán</w:t>
      </w:r>
      <w:r>
        <w:t xml:space="preserve"> de la siguiente manera:</w:t>
      </w:r>
    </w:p>
    <w:p w14:paraId="69CEC345" w14:textId="5D4F6884" w:rsidR="009D4E86" w:rsidRDefault="009D4E86" w:rsidP="009D4E86">
      <w:pPr>
        <w:numPr>
          <w:ilvl w:val="0"/>
          <w:numId w:val="31"/>
        </w:numPr>
        <w:spacing w:after="0" w:line="360" w:lineRule="auto"/>
      </w:pPr>
      <w:r w:rsidRPr="00102326">
        <w:rPr>
          <w:b/>
        </w:rPr>
        <w:t>Anticipo Financiero:</w:t>
      </w:r>
      <w:r>
        <w:t xml:space="preserve"> Se realizará un anticipo financiero por el </w:t>
      </w:r>
      <w:r w:rsidR="001549BB">
        <w:rPr>
          <w:b/>
        </w:rPr>
        <w:t>3</w:t>
      </w:r>
      <w:r>
        <w:rPr>
          <w:b/>
        </w:rPr>
        <w:t>0</w:t>
      </w:r>
      <w:r w:rsidRPr="005A62B9">
        <w:rPr>
          <w:b/>
        </w:rPr>
        <w:t>% (</w:t>
      </w:r>
      <w:r w:rsidR="001549BB">
        <w:rPr>
          <w:b/>
        </w:rPr>
        <w:t>TREINTA</w:t>
      </w:r>
      <w:r w:rsidRPr="005A62B9">
        <w:rPr>
          <w:b/>
        </w:rPr>
        <w:t xml:space="preserve"> POR CIENTO)</w:t>
      </w:r>
      <w:r>
        <w:t>, debiendo presentar una Póliza de Seguro de Caución por el importe correspondiente.</w:t>
      </w:r>
    </w:p>
    <w:p w14:paraId="3C2611DF" w14:textId="55D28739" w:rsidR="009D4E86" w:rsidRDefault="009D4E86" w:rsidP="009D4E86">
      <w:pPr>
        <w:pStyle w:val="Prrafodelista"/>
        <w:numPr>
          <w:ilvl w:val="0"/>
          <w:numId w:val="31"/>
        </w:numPr>
      </w:pPr>
      <w:r w:rsidRPr="009D4E86">
        <w:rPr>
          <w:b/>
        </w:rPr>
        <w:t>Único certificado:</w:t>
      </w:r>
      <w:r>
        <w:t xml:space="preserve"> Una vez finalizada la obra, y previa inspección y aprobación por la DO, Se realizará un único certificado de obra por el saldo correspondiente del </w:t>
      </w:r>
      <w:r w:rsidR="001549BB">
        <w:t>7</w:t>
      </w:r>
      <w:r>
        <w:rPr>
          <w:b/>
        </w:rPr>
        <w:t>0</w:t>
      </w:r>
      <w:r w:rsidRPr="009D4E86">
        <w:rPr>
          <w:b/>
        </w:rPr>
        <w:t>% (</w:t>
      </w:r>
      <w:r w:rsidR="001549BB">
        <w:rPr>
          <w:b/>
        </w:rPr>
        <w:t>SETENTA</w:t>
      </w:r>
      <w:r>
        <w:rPr>
          <w:b/>
        </w:rPr>
        <w:t xml:space="preserve"> </w:t>
      </w:r>
      <w:r w:rsidRPr="009D4E86">
        <w:rPr>
          <w:b/>
        </w:rPr>
        <w:t>POR CIENTO)</w:t>
      </w:r>
      <w:r>
        <w:t>.</w:t>
      </w:r>
    </w:p>
    <w:p w14:paraId="1ADA7D62" w14:textId="4DDEF5A3" w:rsidR="009C4648" w:rsidRDefault="00AC56B7" w:rsidP="00744BA0">
      <w:pPr>
        <w:pStyle w:val="Ttulo1"/>
        <w:numPr>
          <w:ilvl w:val="0"/>
          <w:numId w:val="32"/>
        </w:numPr>
        <w:jc w:val="left"/>
      </w:pPr>
      <w:bookmarkStart w:id="23" w:name="_Toc188366379"/>
      <w:r>
        <w:t>CONSIDERACIONES GENERALES</w:t>
      </w:r>
      <w:bookmarkEnd w:id="23"/>
    </w:p>
    <w:p w14:paraId="73FB1C7A" w14:textId="68888156" w:rsidR="00AC56B7" w:rsidRDefault="009D27FE" w:rsidP="001549BB">
      <w:pPr>
        <w:spacing w:after="0"/>
      </w:pPr>
      <w:r>
        <w:t xml:space="preserve">Esta contratación de los trabajos </w:t>
      </w:r>
      <w:r w:rsidR="00AC56B7">
        <w:t xml:space="preserve">incluye los siguientes puntos: </w:t>
      </w:r>
    </w:p>
    <w:p w14:paraId="69F54D9A" w14:textId="77777777" w:rsidR="00AC56B7" w:rsidRPr="001549BB" w:rsidRDefault="00AC56B7" w:rsidP="00AC56B7">
      <w:pPr>
        <w:pStyle w:val="Prrafodelista"/>
        <w:numPr>
          <w:ilvl w:val="0"/>
          <w:numId w:val="27"/>
        </w:numPr>
        <w:rPr>
          <w:b/>
        </w:rPr>
      </w:pPr>
      <w:r w:rsidRPr="001549BB">
        <w:rPr>
          <w:b/>
        </w:rPr>
        <w:t>Equipo de Protección Particular (EPP)</w:t>
      </w:r>
    </w:p>
    <w:p w14:paraId="03C2D1D7" w14:textId="228A1FDC" w:rsidR="00AC56B7" w:rsidRPr="001549BB" w:rsidRDefault="00AC56B7" w:rsidP="00AC56B7">
      <w:pPr>
        <w:pStyle w:val="Prrafodelista"/>
        <w:numPr>
          <w:ilvl w:val="0"/>
          <w:numId w:val="27"/>
        </w:numPr>
        <w:rPr>
          <w:b/>
        </w:rPr>
      </w:pPr>
      <w:r w:rsidRPr="001549BB">
        <w:rPr>
          <w:b/>
        </w:rPr>
        <w:t>V</w:t>
      </w:r>
      <w:r w:rsidR="00C305ED" w:rsidRPr="001549BB">
        <w:rPr>
          <w:b/>
        </w:rPr>
        <w:t>iáticos de gastos varios</w:t>
      </w:r>
      <w:r w:rsidRPr="001549BB">
        <w:rPr>
          <w:b/>
        </w:rPr>
        <w:t xml:space="preserve"> (peajes, almuerzos, impresiones, </w:t>
      </w:r>
      <w:proofErr w:type="spellStart"/>
      <w:r w:rsidRPr="001549BB">
        <w:rPr>
          <w:b/>
        </w:rPr>
        <w:t>etc</w:t>
      </w:r>
      <w:proofErr w:type="spellEnd"/>
      <w:r w:rsidRPr="001549BB">
        <w:rPr>
          <w:b/>
        </w:rPr>
        <w:t>)</w:t>
      </w:r>
    </w:p>
    <w:p w14:paraId="32FCDB9F" w14:textId="77777777" w:rsidR="00AC56B7" w:rsidRPr="001549BB" w:rsidRDefault="00AC56B7" w:rsidP="00AC56B7">
      <w:pPr>
        <w:pStyle w:val="Prrafodelista"/>
        <w:numPr>
          <w:ilvl w:val="0"/>
          <w:numId w:val="27"/>
        </w:numPr>
        <w:rPr>
          <w:b/>
        </w:rPr>
      </w:pPr>
      <w:r w:rsidRPr="001549BB">
        <w:rPr>
          <w:b/>
        </w:rPr>
        <w:t>Seguros de vida y de accidentes personales</w:t>
      </w:r>
    </w:p>
    <w:p w14:paraId="029E4D74" w14:textId="77777777" w:rsidR="00AC56B7" w:rsidRPr="001549BB" w:rsidRDefault="00AC56B7" w:rsidP="00AC56B7">
      <w:pPr>
        <w:pStyle w:val="Prrafodelista"/>
        <w:numPr>
          <w:ilvl w:val="0"/>
          <w:numId w:val="27"/>
        </w:numPr>
        <w:rPr>
          <w:b/>
        </w:rPr>
      </w:pPr>
      <w:r w:rsidRPr="001549BB">
        <w:rPr>
          <w:b/>
        </w:rPr>
        <w:t>O</w:t>
      </w:r>
      <w:r w:rsidR="00C305ED" w:rsidRPr="001549BB">
        <w:rPr>
          <w:b/>
        </w:rPr>
        <w:t>ficina técnica como apoyo del equipo en campo</w:t>
      </w:r>
    </w:p>
    <w:p w14:paraId="40A6B34C" w14:textId="4AEFBA1B" w:rsidR="00C75F7C" w:rsidRPr="001549BB" w:rsidRDefault="00AC56B7" w:rsidP="00AC56B7">
      <w:pPr>
        <w:pStyle w:val="Prrafodelista"/>
        <w:numPr>
          <w:ilvl w:val="0"/>
          <w:numId w:val="27"/>
        </w:numPr>
        <w:rPr>
          <w:b/>
        </w:rPr>
      </w:pPr>
      <w:r w:rsidRPr="001549BB">
        <w:rPr>
          <w:b/>
        </w:rPr>
        <w:t>R</w:t>
      </w:r>
      <w:r w:rsidR="00C305ED" w:rsidRPr="001549BB">
        <w:rPr>
          <w:b/>
        </w:rPr>
        <w:t>eemplazo de equipo/s inmediato ante eventualidades.</w:t>
      </w:r>
      <w:bookmarkEnd w:id="6"/>
      <w:bookmarkEnd w:id="7"/>
    </w:p>
    <w:p w14:paraId="3E60E370" w14:textId="42B46838" w:rsidR="004D06C0" w:rsidRDefault="00ED45A4" w:rsidP="00AC56B7">
      <w:r>
        <w:t xml:space="preserve">Los pedidos de ingreso a predios concesionados, serán solicitados por el área técnica designada por la CMC, con previo aviso de la </w:t>
      </w:r>
      <w:r w:rsidR="009D4E86">
        <w:t>CONTRATISTA</w:t>
      </w:r>
      <w:r>
        <w:t xml:space="preserve"> para coordinar las visitas a los distintos espacios para su relevamiento. En tanto la CMC, acompañara con personal de seguridad de la CMC para aquellos espacios que la </w:t>
      </w:r>
      <w:r w:rsidR="009D4E86">
        <w:t>CONTRATISTA</w:t>
      </w:r>
      <w:r>
        <w:t xml:space="preserve"> solicite de esta presencia.</w:t>
      </w:r>
    </w:p>
    <w:p w14:paraId="7FE28DD1" w14:textId="7361DBC1" w:rsidR="00BE3F7E" w:rsidRDefault="00450D1D" w:rsidP="00AC56B7">
      <w:r>
        <w:t xml:space="preserve">Tanto la seguridad como el resguardo de los equipos de medición, tanto drones como estación total o GPS, y/u otro cualquier equipo que utilice la </w:t>
      </w:r>
      <w:r w:rsidR="009D4E86">
        <w:t>CONTRATISTA</w:t>
      </w:r>
      <w:r>
        <w:t xml:space="preserve"> para la correcta medición del objeto de esta </w:t>
      </w:r>
      <w:r w:rsidR="009D27FE">
        <w:t>contratación</w:t>
      </w:r>
      <w:r>
        <w:t xml:space="preserve">, queda en responsabilidad de la </w:t>
      </w:r>
      <w:r w:rsidR="009D4E86">
        <w:t>CONTRATISTA</w:t>
      </w:r>
      <w:r>
        <w:t xml:space="preserve">. La CMCBA no se hará responsable de ningún daño o hurto que pueda sufrir la </w:t>
      </w:r>
      <w:r w:rsidR="009D4E86">
        <w:t>CONTRATISTA</w:t>
      </w:r>
      <w:r>
        <w:t>, tanto para sus equipos como de las personas.</w:t>
      </w:r>
    </w:p>
    <w:p w14:paraId="3C1D4F87" w14:textId="46186F8F" w:rsidR="009D4E86" w:rsidRDefault="009D4E86" w:rsidP="00744BA0">
      <w:pPr>
        <w:pStyle w:val="Ttulo1"/>
        <w:numPr>
          <w:ilvl w:val="0"/>
          <w:numId w:val="32"/>
        </w:numPr>
      </w:pPr>
      <w:bookmarkStart w:id="24" w:name="_Toc184119971"/>
      <w:bookmarkStart w:id="25" w:name="_Toc188366380"/>
      <w:r>
        <w:t>DAÑOS A PERSONAS, PROPIEDAS O COSAS</w:t>
      </w:r>
      <w:bookmarkEnd w:id="24"/>
      <w:bookmarkEnd w:id="25"/>
    </w:p>
    <w:p w14:paraId="4B80CEDA" w14:textId="15D7B042" w:rsidR="009D4E86" w:rsidRPr="00311546" w:rsidRDefault="009D4E86" w:rsidP="009D4E86">
      <w:r w:rsidRPr="00311546">
        <w:t xml:space="preserve">La </w:t>
      </w:r>
      <w:r>
        <w:t>CONTRATISTA</w:t>
      </w:r>
      <w:r w:rsidRPr="00311546">
        <w:t xml:space="preserve"> será responsable por daños que su personal o sus subcontratistas realicen en perjuicio de personas, propiedades, cosas o instalaciones, tanto de la Corporación como de terceros, hasta la finalización del contrato.</w:t>
      </w:r>
    </w:p>
    <w:p w14:paraId="278C4EBF" w14:textId="77777777" w:rsidR="009D4E86" w:rsidRDefault="009D4E86" w:rsidP="009D4E86">
      <w:r w:rsidRPr="005A62B9">
        <w:t>La responsabilidad por daños a terceros, deberá cubrirse mediante la pertinente Póliza de Seguros por Responsabilidad Civil Construcciones y/o Reparaciones por un monto de ($1.134.360.000) mil millones ciento treinta y cuatro millones trescientos sesenta mil pesos,</w:t>
      </w:r>
      <w:r w:rsidRPr="00311546">
        <w:t xml:space="preserve"> para cada uno de los ítems, debidamente endosada a favor de la Corporación, la que será </w:t>
      </w:r>
      <w:r w:rsidRPr="00311546">
        <w:lastRenderedPageBreak/>
        <w:t>entregada a la Corporación con anterioridad al inicio de las obras. La aseguradora que emita la mencionada póliza, deberá ser a entera satisfacción de la Corporación.</w:t>
      </w:r>
    </w:p>
    <w:p w14:paraId="4CB5CF26" w14:textId="71F5BFD0" w:rsidR="009D4E86" w:rsidRDefault="009D4E86" w:rsidP="00744BA0">
      <w:pPr>
        <w:pStyle w:val="Ttulo1"/>
        <w:numPr>
          <w:ilvl w:val="0"/>
          <w:numId w:val="32"/>
        </w:numPr>
      </w:pPr>
      <w:bookmarkStart w:id="26" w:name="_Toc184119972"/>
      <w:bookmarkStart w:id="27" w:name="_Toc188366381"/>
      <w:r>
        <w:t>PERSONAL DE LA CONTRATISTA</w:t>
      </w:r>
      <w:bookmarkEnd w:id="26"/>
      <w:bookmarkEnd w:id="27"/>
    </w:p>
    <w:p w14:paraId="75D8D5DE" w14:textId="02CF1EBE" w:rsidR="009D4E86" w:rsidRDefault="009D4E86" w:rsidP="009D4E86">
      <w:r w:rsidRPr="00311546">
        <w:t xml:space="preserve">La </w:t>
      </w:r>
      <w:r>
        <w:t>CONTRATISTA</w:t>
      </w:r>
      <w:r w:rsidRPr="00311546">
        <w:t xml:space="preserve"> deberá presentar el Certificado de </w:t>
      </w:r>
      <w:r w:rsidRPr="00311546">
        <w:rPr>
          <w:b/>
        </w:rPr>
        <w:t>cobertura de la A.R.T.</w:t>
      </w:r>
      <w:r w:rsidRPr="00311546">
        <w:t xml:space="preserve"> que cubra a todo el personal en relación de dependencia de la o las empresas C</w:t>
      </w:r>
      <w:r>
        <w:t>ontratistas a cargo de la ejecu</w:t>
      </w:r>
      <w:r w:rsidRPr="00311546">
        <w:t xml:space="preserve">ción de la obra, conteniendo </w:t>
      </w:r>
      <w:r w:rsidRPr="00311546">
        <w:rPr>
          <w:b/>
        </w:rPr>
        <w:t>cláusula de NO REPETICION</w:t>
      </w:r>
      <w:r w:rsidRPr="00311546">
        <w:t xml:space="preserve"> hacia la “CORPORACION DEL MERCADO CENTRAL DE BUENOS AIRES”. En el caso de tratarse de personal contratado deberá adjuntar </w:t>
      </w:r>
      <w:r w:rsidRPr="00311546">
        <w:rPr>
          <w:b/>
        </w:rPr>
        <w:t>seguro de accidentes personales</w:t>
      </w:r>
      <w:r w:rsidRPr="00311546">
        <w:t xml:space="preserve"> i</w:t>
      </w:r>
      <w:r>
        <w:t xml:space="preserve">ncluyendo </w:t>
      </w:r>
      <w:r w:rsidRPr="00311546">
        <w:rPr>
          <w:b/>
        </w:rPr>
        <w:t>cláusula de NO REPETICION</w:t>
      </w:r>
      <w:r w:rsidRPr="00311546">
        <w:t xml:space="preserve"> hacia la “CORPORACION DEL MERCADO CENTRAL DE BUENOS AIRES”.</w:t>
      </w:r>
    </w:p>
    <w:p w14:paraId="1A91A986" w14:textId="1B091076" w:rsidR="009D4E86" w:rsidRDefault="009D4E86" w:rsidP="00744BA0">
      <w:pPr>
        <w:pStyle w:val="Ttulo1"/>
        <w:numPr>
          <w:ilvl w:val="0"/>
          <w:numId w:val="32"/>
        </w:numPr>
      </w:pPr>
      <w:bookmarkStart w:id="28" w:name="_Toc184119973"/>
      <w:bookmarkStart w:id="29" w:name="_Toc188366382"/>
      <w:r>
        <w:t>SANCIONES</w:t>
      </w:r>
      <w:bookmarkEnd w:id="28"/>
      <w:bookmarkEnd w:id="29"/>
    </w:p>
    <w:p w14:paraId="61214787" w14:textId="77777777" w:rsidR="009D4E86" w:rsidRPr="00311546" w:rsidRDefault="009D4E86" w:rsidP="009D4E86">
      <w:r w:rsidRPr="00311546">
        <w:t>El incumplimiento del plazo contractual previsto, no imputable a causas no previsibles y/o de fuerza mayor, hará pasible a la Contratista, de una multa equivalente al 1 % (UNO POR CIENTO), del monto contractual por semana de atraso.</w:t>
      </w:r>
    </w:p>
    <w:p w14:paraId="54C1FBAE" w14:textId="77777777" w:rsidR="009D4E86" w:rsidRDefault="009D4E86" w:rsidP="009D4E86">
      <w:r w:rsidRPr="00311546">
        <w:t>La mora se considerará producida por el simple vencimiento de los plazos contractuales sin necesidad de interpelación judicial, y devengará automáticamente la multa que establece el pliego de bases y condiciones y/o el Reglamento de Contrataciones de la CMC (Art. 67).</w:t>
      </w:r>
    </w:p>
    <w:p w14:paraId="30E122CB" w14:textId="12546C88" w:rsidR="009D4E86" w:rsidRPr="00744BA0" w:rsidRDefault="009D4E86" w:rsidP="00744BA0">
      <w:pPr>
        <w:pStyle w:val="Ttulo1"/>
        <w:numPr>
          <w:ilvl w:val="0"/>
          <w:numId w:val="32"/>
        </w:numPr>
      </w:pPr>
      <w:bookmarkStart w:id="30" w:name="_Toc184119974"/>
      <w:bookmarkStart w:id="31" w:name="_Toc188366383"/>
      <w:r w:rsidRPr="00744BA0">
        <w:t>APLICACIÓN DE LAS SANCIONES</w:t>
      </w:r>
      <w:bookmarkEnd w:id="30"/>
      <w:bookmarkEnd w:id="31"/>
    </w:p>
    <w:p w14:paraId="4800A4C1" w14:textId="475EDCA0" w:rsidR="009D4E86" w:rsidRDefault="009D4E86" w:rsidP="009D4E86">
      <w:r w:rsidRPr="00744BA0">
        <w:t>La aplicación de las sanciones se efectuarán previa confección de acta o intimación a la contratista para que formule descargos en un plazo no mayor a 24 horas. La contratista podrá recurrir la sanción conforme a la normativa vigente, sin que la presentación del recurso suspenda su aplicación. El incumplimiento de lo estipulado en este pliego u órdenes de la inspección, hará pasible a la contratista de penalidades establecidas en el Reglamento de Contrataciones de la Corporación del Mercado Central.</w:t>
      </w:r>
    </w:p>
    <w:p w14:paraId="1D42B27B" w14:textId="22C5CFAF" w:rsidR="00856F6A" w:rsidRDefault="00856F6A" w:rsidP="009D4E86"/>
    <w:p w14:paraId="19BD2C7E" w14:textId="09608EEE" w:rsidR="00856F6A" w:rsidRDefault="00856F6A" w:rsidP="009D4E86"/>
    <w:p w14:paraId="2B8B5328" w14:textId="0E2A4E6C" w:rsidR="00856F6A" w:rsidRDefault="00856F6A" w:rsidP="00856F6A">
      <w:pPr>
        <w:autoSpaceDE w:val="0"/>
        <w:autoSpaceDN w:val="0"/>
        <w:adjustRightInd w:val="0"/>
        <w:spacing w:after="0" w:line="240" w:lineRule="auto"/>
        <w:rPr>
          <w:rFonts w:ascii="TimesNewRoman" w:hAnsi="TimesNewRoman" w:cs="TimesNewRoman"/>
          <w:sz w:val="16"/>
          <w:szCs w:val="16"/>
        </w:rPr>
      </w:pPr>
      <w:r>
        <w:rPr>
          <w:rFonts w:ascii="TimesNewRoman" w:hAnsi="TimesNewRoman" w:cs="TimesNewRoman"/>
          <w:sz w:val="16"/>
          <w:szCs w:val="16"/>
        </w:rPr>
        <w:t>CONSULTAS:</w:t>
      </w:r>
    </w:p>
    <w:p w14:paraId="1B01F2B6" w14:textId="77777777" w:rsidR="00856F6A" w:rsidRDefault="00856F6A" w:rsidP="00856F6A">
      <w:pPr>
        <w:rPr>
          <w:rFonts w:ascii="TimesNewRoman" w:hAnsi="TimesNewRoman" w:cs="TimesNewRoman"/>
          <w:sz w:val="16"/>
          <w:szCs w:val="16"/>
        </w:rPr>
      </w:pPr>
      <w:hyperlink r:id="rId9" w:history="1">
        <w:r>
          <w:rPr>
            <w:rStyle w:val="Hipervnculo"/>
            <w:rFonts w:ascii="Arial" w:hAnsi="Arial" w:cs="Arial"/>
            <w:color w:val="337AB7"/>
            <w:sz w:val="21"/>
            <w:szCs w:val="21"/>
          </w:rPr>
          <w:t>llamenza@mercadocentral.gob.ar</w:t>
        </w:r>
      </w:hyperlink>
      <w:r>
        <w:br/>
      </w:r>
      <w:r>
        <w:rPr>
          <w:rFonts w:ascii="TimesNewRoman" w:hAnsi="TimesNewRoman" w:cs="TimesNewRoman"/>
          <w:sz w:val="16"/>
          <w:szCs w:val="16"/>
        </w:rPr>
        <w:t>TEL: 6091-5200 (INT 5700).</w:t>
      </w:r>
      <w:bookmarkStart w:id="32" w:name="_GoBack"/>
      <w:bookmarkEnd w:id="32"/>
    </w:p>
    <w:p w14:paraId="34C8E70A" w14:textId="77777777" w:rsidR="00856F6A" w:rsidRDefault="00856F6A" w:rsidP="00856F6A">
      <w:pPr>
        <w:rPr>
          <w:rFonts w:cs="Calibri"/>
          <w:lang w:val="es"/>
        </w:rPr>
      </w:pPr>
      <w:r>
        <w:rPr>
          <w:rFonts w:cs="Calibri"/>
          <w:lang w:val="es"/>
        </w:rPr>
        <w:t xml:space="preserve">c/c </w:t>
      </w:r>
      <w:hyperlink r:id="rId10" w:history="1">
        <w:r w:rsidRPr="00E521A7">
          <w:rPr>
            <w:rStyle w:val="Hipervnculo"/>
            <w:rFonts w:cs="Calibri"/>
            <w:lang w:val="es"/>
          </w:rPr>
          <w:t>prearte@mercadocentral.gob.ar</w:t>
        </w:r>
      </w:hyperlink>
    </w:p>
    <w:p w14:paraId="480C5B90" w14:textId="1D218F83" w:rsidR="00856F6A" w:rsidRPr="00744BA0" w:rsidRDefault="00856F6A" w:rsidP="009D4E86"/>
    <w:sectPr w:rsidR="00856F6A" w:rsidRPr="00744BA0" w:rsidSect="000122AB">
      <w:headerReference w:type="default" r:id="rId11"/>
      <w:footerReference w:type="default" r:id="rId12"/>
      <w:pgSz w:w="11906" w:h="16838" w:code="9"/>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F1C9AD" w14:textId="77777777" w:rsidR="00A104BE" w:rsidRDefault="00A104BE" w:rsidP="002815DF">
      <w:r>
        <w:separator/>
      </w:r>
    </w:p>
  </w:endnote>
  <w:endnote w:type="continuationSeparator" w:id="0">
    <w:p w14:paraId="2CF10FB5" w14:textId="77777777" w:rsidR="00A104BE" w:rsidRDefault="00A104BE" w:rsidP="002815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New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32AB6A" w14:textId="69F801E8" w:rsidR="0044019B" w:rsidRDefault="0044019B" w:rsidP="0044019B">
    <w:pPr>
      <w:pStyle w:val="Piedepgina"/>
      <w:spacing w:after="0"/>
    </w:pPr>
    <w:r>
      <w:tab/>
    </w:r>
    <w:r>
      <w:tab/>
    </w:r>
    <w:r w:rsidR="00A104BE">
      <w:rPr>
        <w:noProof/>
        <w:lang w:val="es-AR" w:eastAsia="es-AR"/>
      </w:rPr>
      <w:drawing>
        <wp:inline distT="0" distB="0" distL="0" distR="0" wp14:anchorId="36457CA4" wp14:editId="22CB6749">
          <wp:extent cx="5400040" cy="285983"/>
          <wp:effectExtent l="0" t="0" r="0" b="0"/>
          <wp:docPr id="2" name="Imagen 2" descr="Pie-2024 - A4 - VERTICA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e-2024 - A4 - VERTICAL-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00040" cy="285983"/>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4BE378" w14:textId="77777777" w:rsidR="00A104BE" w:rsidRDefault="00A104BE" w:rsidP="002815DF">
      <w:r>
        <w:separator/>
      </w:r>
    </w:p>
  </w:footnote>
  <w:footnote w:type="continuationSeparator" w:id="0">
    <w:p w14:paraId="78B03DB6" w14:textId="77777777" w:rsidR="00A104BE" w:rsidRDefault="00A104BE" w:rsidP="002815DF">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92E775" w14:textId="5FF36D60" w:rsidR="00A104BE" w:rsidRDefault="00304642" w:rsidP="0044019B">
    <w:pPr>
      <w:pStyle w:val="Encabezado"/>
      <w:spacing w:after="0"/>
    </w:pPr>
    <w:r>
      <w:rPr>
        <w:noProof/>
        <w:lang w:val="es-AR" w:eastAsia="es-AR"/>
      </w:rPr>
      <w:drawing>
        <wp:inline distT="0" distB="0" distL="0" distR="0" wp14:anchorId="5C3D47B1" wp14:editId="1A9F630D">
          <wp:extent cx="5400040" cy="571967"/>
          <wp:effectExtent l="0" t="0" r="0" b="0"/>
          <wp:docPr id="4" name="Imagen 4" descr="Encabezado-2025 - A4 - VERTICA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ncabezado-2025 - A4 - VERTICAL-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00040" cy="571967"/>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807332"/>
    <w:multiLevelType w:val="hybridMultilevel"/>
    <w:tmpl w:val="45B6C21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 w15:restartNumberingAfterBreak="0">
    <w:nsid w:val="077073AB"/>
    <w:multiLevelType w:val="multilevel"/>
    <w:tmpl w:val="17649722"/>
    <w:lvl w:ilvl="0">
      <w:start w:val="1"/>
      <w:numFmt w:val="decimal"/>
      <w:lvlText w:val="%1"/>
      <w:lvlJc w:val="left"/>
      <w:pPr>
        <w:ind w:left="432" w:hanging="432"/>
      </w:pPr>
      <w:rPr>
        <w:rFonts w:hint="default"/>
      </w:rPr>
    </w:lvl>
    <w:lvl w:ilvl="1">
      <w:start w:val="1"/>
      <w:numFmt w:val="decimal"/>
      <w:lvlText w:val="%1.%2"/>
      <w:lvlJc w:val="left"/>
      <w:pPr>
        <w:ind w:left="576" w:hanging="576"/>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i w:val="0"/>
        <w:color w:val="auto"/>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09361760"/>
    <w:multiLevelType w:val="multilevel"/>
    <w:tmpl w:val="085298E2"/>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EAF769D"/>
    <w:multiLevelType w:val="hybridMultilevel"/>
    <w:tmpl w:val="4AD2AB8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15:restartNumberingAfterBreak="0">
    <w:nsid w:val="19D11C2E"/>
    <w:multiLevelType w:val="hybridMultilevel"/>
    <w:tmpl w:val="8A58FA9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1C011611"/>
    <w:multiLevelType w:val="hybridMultilevel"/>
    <w:tmpl w:val="B16E3536"/>
    <w:lvl w:ilvl="0" w:tplc="2C0A0017">
      <w:start w:val="1"/>
      <w:numFmt w:val="lowerLetter"/>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6" w15:restartNumberingAfterBreak="0">
    <w:nsid w:val="1CDD111E"/>
    <w:multiLevelType w:val="hybridMultilevel"/>
    <w:tmpl w:val="70669C86"/>
    <w:lvl w:ilvl="0" w:tplc="2C0A0001">
      <w:start w:val="1"/>
      <w:numFmt w:val="bullet"/>
      <w:lvlText w:val=""/>
      <w:lvlJc w:val="left"/>
      <w:pPr>
        <w:ind w:left="720" w:hanging="360"/>
      </w:pPr>
      <w:rPr>
        <w:rFonts w:ascii="Symbol" w:hAnsi="Symbol" w:hint="default"/>
      </w:rPr>
    </w:lvl>
    <w:lvl w:ilvl="1" w:tplc="E738E05E">
      <w:numFmt w:val="bullet"/>
      <w:lvlText w:val="•"/>
      <w:lvlJc w:val="left"/>
      <w:pPr>
        <w:ind w:left="1785" w:hanging="705"/>
      </w:pPr>
      <w:rPr>
        <w:rFonts w:ascii="Calibri" w:eastAsia="Calibri" w:hAnsi="Calibri" w:cs="Calibri"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15:restartNumberingAfterBreak="0">
    <w:nsid w:val="1D283033"/>
    <w:multiLevelType w:val="hybridMultilevel"/>
    <w:tmpl w:val="9D8CA5C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8" w15:restartNumberingAfterBreak="0">
    <w:nsid w:val="25350EE8"/>
    <w:multiLevelType w:val="hybridMultilevel"/>
    <w:tmpl w:val="D9785E8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9" w15:restartNumberingAfterBreak="0">
    <w:nsid w:val="29B249EB"/>
    <w:multiLevelType w:val="hybridMultilevel"/>
    <w:tmpl w:val="2020BC16"/>
    <w:lvl w:ilvl="0" w:tplc="12B27B28">
      <w:start w:val="1"/>
      <w:numFmt w:val="bullet"/>
      <w:lvlText w:val="-"/>
      <w:lvlJc w:val="left"/>
      <w:pPr>
        <w:ind w:left="720" w:hanging="360"/>
      </w:pPr>
      <w:rPr>
        <w:rFonts w:ascii="Calibri" w:eastAsia="Times New Roman" w:hAnsi="Calibri" w:cs="Calibri"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0" w15:restartNumberingAfterBreak="0">
    <w:nsid w:val="32E66EA0"/>
    <w:multiLevelType w:val="hybridMultilevel"/>
    <w:tmpl w:val="6B647772"/>
    <w:lvl w:ilvl="0" w:tplc="2C0A0017">
      <w:start w:val="1"/>
      <w:numFmt w:val="lowerLetter"/>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1" w15:restartNumberingAfterBreak="0">
    <w:nsid w:val="389B4FA7"/>
    <w:multiLevelType w:val="multilevel"/>
    <w:tmpl w:val="2C32F65A"/>
    <w:lvl w:ilvl="0">
      <w:start w:val="1"/>
      <w:numFmt w:val="decimal"/>
      <w:lvlText w:val="%1"/>
      <w:lvlJc w:val="left"/>
      <w:pPr>
        <w:ind w:left="432" w:hanging="432"/>
      </w:pPr>
      <w:rPr>
        <w:rFonts w:hint="default"/>
      </w:rPr>
    </w:lvl>
    <w:lvl w:ilvl="1">
      <w:start w:val="1"/>
      <w:numFmt w:val="decimal"/>
      <w:pStyle w:val="Ttulo3"/>
      <w:lvlText w:val="%1.%2"/>
      <w:lvlJc w:val="left"/>
      <w:pPr>
        <w:ind w:left="576" w:hanging="576"/>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i w:val="0"/>
        <w:color w:val="auto"/>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4B082F21"/>
    <w:multiLevelType w:val="hybridMultilevel"/>
    <w:tmpl w:val="7AAEE150"/>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3" w15:restartNumberingAfterBreak="0">
    <w:nsid w:val="4C2C06C0"/>
    <w:multiLevelType w:val="multilevel"/>
    <w:tmpl w:val="715419B6"/>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4F1810AB"/>
    <w:multiLevelType w:val="hybridMultilevel"/>
    <w:tmpl w:val="5BDA187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5" w15:restartNumberingAfterBreak="0">
    <w:nsid w:val="55D76355"/>
    <w:multiLevelType w:val="hybridMultilevel"/>
    <w:tmpl w:val="9DE60E58"/>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6" w15:restartNumberingAfterBreak="0">
    <w:nsid w:val="57947E21"/>
    <w:multiLevelType w:val="hybridMultilevel"/>
    <w:tmpl w:val="0D3062D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7" w15:restartNumberingAfterBreak="0">
    <w:nsid w:val="60EF046E"/>
    <w:multiLevelType w:val="multilevel"/>
    <w:tmpl w:val="17B01E04"/>
    <w:lvl w:ilvl="0">
      <w:start w:val="1"/>
      <w:numFmt w:val="decimal"/>
      <w:pStyle w:val="1Titulo"/>
      <w:lvlText w:val="%1."/>
      <w:lvlJc w:val="left"/>
      <w:pPr>
        <w:ind w:left="360" w:hanging="360"/>
      </w:pPr>
      <w:rPr>
        <w:rFonts w:hint="default"/>
      </w:rPr>
    </w:lvl>
    <w:lvl w:ilvl="1">
      <w:start w:val="1"/>
      <w:numFmt w:val="decimal"/>
      <w:pStyle w:val="11Titulo"/>
      <w:suff w:val="space"/>
      <w:lvlText w:val="%1.%2."/>
      <w:lvlJc w:val="left"/>
      <w:pPr>
        <w:ind w:left="0" w:firstLine="0"/>
      </w:pPr>
      <w:rPr>
        <w:rFonts w:hint="default"/>
      </w:rPr>
    </w:lvl>
    <w:lvl w:ilvl="2">
      <w:start w:val="1"/>
      <w:numFmt w:val="decimal"/>
      <w:pStyle w:val="111Titulo"/>
      <w:suff w:val="space"/>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2BD2809"/>
    <w:multiLevelType w:val="hybridMultilevel"/>
    <w:tmpl w:val="5BDEC4C6"/>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9" w15:restartNumberingAfterBreak="0">
    <w:nsid w:val="65316523"/>
    <w:multiLevelType w:val="multilevel"/>
    <w:tmpl w:val="C54A23D2"/>
    <w:lvl w:ilvl="0">
      <w:start w:val="1"/>
      <w:numFmt w:val="decimal"/>
      <w:pStyle w:val="Ttulo2"/>
      <w:lvlText w:val="%1"/>
      <w:lvlJc w:val="left"/>
      <w:pPr>
        <w:ind w:left="432" w:hanging="432"/>
      </w:pPr>
      <w:rPr>
        <w:rFonts w:hint="default"/>
      </w:rPr>
    </w:lvl>
    <w:lvl w:ilvl="1">
      <w:start w:val="1"/>
      <w:numFmt w:val="decimal"/>
      <w:lvlText w:val="%1.%2"/>
      <w:lvlJc w:val="left"/>
      <w:pPr>
        <w:ind w:left="576" w:hanging="576"/>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rPr>
    </w:lvl>
    <w:lvl w:ilvl="3">
      <w:start w:val="1"/>
      <w:numFmt w:val="decimal"/>
      <w:pStyle w:val="Ttulo4"/>
      <w:lvlText w:val="%1.%2.%3.%4"/>
      <w:lvlJc w:val="left"/>
      <w:pPr>
        <w:ind w:left="864" w:hanging="864"/>
      </w:pPr>
      <w:rPr>
        <w:rFonts w:hint="default"/>
        <w:i w:val="0"/>
        <w:color w:val="auto"/>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0" w15:restartNumberingAfterBreak="0">
    <w:nsid w:val="6A66228B"/>
    <w:multiLevelType w:val="hybridMultilevel"/>
    <w:tmpl w:val="A3C8DCA4"/>
    <w:lvl w:ilvl="0" w:tplc="2C0A0017">
      <w:start w:val="1"/>
      <w:numFmt w:val="lowerLetter"/>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1" w15:restartNumberingAfterBreak="0">
    <w:nsid w:val="6C9606CC"/>
    <w:multiLevelType w:val="multilevel"/>
    <w:tmpl w:val="E8302C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7B64944"/>
    <w:multiLevelType w:val="multilevel"/>
    <w:tmpl w:val="F9FE25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8396A5A"/>
    <w:multiLevelType w:val="hybridMultilevel"/>
    <w:tmpl w:val="B66E3FB0"/>
    <w:lvl w:ilvl="0" w:tplc="2C0A0017">
      <w:start w:val="1"/>
      <w:numFmt w:val="lowerLetter"/>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abstractNumId w:val="1"/>
  </w:num>
  <w:num w:numId="2">
    <w:abstractNumId w:val="1"/>
  </w:num>
  <w:num w:numId="3">
    <w:abstractNumId w:val="1"/>
    <w:lvlOverride w:ilvl="0">
      <w:startOverride w:val="4"/>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startOverride w:val="4"/>
    </w:lvlOverride>
    <w:lvlOverride w:ilvl="1">
      <w:startOverride w:val="2"/>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4"/>
    </w:lvlOverride>
    <w:lvlOverride w:ilvl="1">
      <w:startOverride w:val="3"/>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lvlOverride w:ilvl="0">
      <w:startOverride w:val="4"/>
    </w:lvlOverride>
    <w:lvlOverride w:ilvl="1">
      <w:startOverride w:val="4"/>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lvlOverride w:ilvl="0">
      <w:startOverride w:val="4"/>
    </w:lvlOverride>
    <w:lvlOverride w:ilvl="1">
      <w:startOverride w:val="5"/>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4"/>
    </w:lvlOverride>
    <w:lvlOverride w:ilvl="1">
      <w:startOverride w:val="6"/>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9"/>
  </w:num>
  <w:num w:numId="10">
    <w:abstractNumId w:val="11"/>
  </w:num>
  <w:num w:numId="11">
    <w:abstractNumId w:val="17"/>
  </w:num>
  <w:num w:numId="12">
    <w:abstractNumId w:val="21"/>
  </w:num>
  <w:num w:numId="13">
    <w:abstractNumId w:val="22"/>
    <w:lvlOverride w:ilvl="0">
      <w:lvl w:ilvl="0">
        <w:numFmt w:val="lowerLetter"/>
        <w:lvlText w:val="%1."/>
        <w:lvlJc w:val="left"/>
      </w:lvl>
    </w:lvlOverride>
  </w:num>
  <w:num w:numId="14">
    <w:abstractNumId w:val="2"/>
  </w:num>
  <w:num w:numId="15">
    <w:abstractNumId w:val="23"/>
  </w:num>
  <w:num w:numId="16">
    <w:abstractNumId w:val="9"/>
  </w:num>
  <w:num w:numId="17">
    <w:abstractNumId w:val="10"/>
  </w:num>
  <w:num w:numId="18">
    <w:abstractNumId w:val="15"/>
  </w:num>
  <w:num w:numId="19">
    <w:abstractNumId w:val="14"/>
  </w:num>
  <w:num w:numId="20">
    <w:abstractNumId w:val="8"/>
  </w:num>
  <w:num w:numId="21">
    <w:abstractNumId w:val="16"/>
  </w:num>
  <w:num w:numId="22">
    <w:abstractNumId w:val="12"/>
  </w:num>
  <w:num w:numId="23">
    <w:abstractNumId w:val="17"/>
  </w:num>
  <w:num w:numId="24">
    <w:abstractNumId w:val="4"/>
  </w:num>
  <w:num w:numId="25">
    <w:abstractNumId w:val="3"/>
  </w:num>
  <w:num w:numId="26">
    <w:abstractNumId w:val="7"/>
  </w:num>
  <w:num w:numId="27">
    <w:abstractNumId w:val="0"/>
  </w:num>
  <w:num w:numId="28">
    <w:abstractNumId w:val="18"/>
  </w:num>
  <w:num w:numId="29">
    <w:abstractNumId w:val="5"/>
  </w:num>
  <w:num w:numId="30">
    <w:abstractNumId w:val="20"/>
  </w:num>
  <w:num w:numId="31">
    <w:abstractNumId w:val="6"/>
  </w:num>
  <w:num w:numId="3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proofState w:spelling="clean" w:grammar="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12A5"/>
    <w:rsid w:val="000122AB"/>
    <w:rsid w:val="00047AF7"/>
    <w:rsid w:val="00065F57"/>
    <w:rsid w:val="0007027A"/>
    <w:rsid w:val="00074571"/>
    <w:rsid w:val="00083D06"/>
    <w:rsid w:val="000A3549"/>
    <w:rsid w:val="000A3D9A"/>
    <w:rsid w:val="000A3F65"/>
    <w:rsid w:val="000B63FC"/>
    <w:rsid w:val="000C3914"/>
    <w:rsid w:val="000C551F"/>
    <w:rsid w:val="000C562A"/>
    <w:rsid w:val="000F3D9C"/>
    <w:rsid w:val="000F5C83"/>
    <w:rsid w:val="00101F61"/>
    <w:rsid w:val="00112D66"/>
    <w:rsid w:val="0012187C"/>
    <w:rsid w:val="00131E0C"/>
    <w:rsid w:val="001423E0"/>
    <w:rsid w:val="00146231"/>
    <w:rsid w:val="001549BB"/>
    <w:rsid w:val="001675A7"/>
    <w:rsid w:val="00184561"/>
    <w:rsid w:val="00185FBF"/>
    <w:rsid w:val="001C2B5F"/>
    <w:rsid w:val="001C7C8D"/>
    <w:rsid w:val="001D4293"/>
    <w:rsid w:val="001D68D9"/>
    <w:rsid w:val="001E0C32"/>
    <w:rsid w:val="001E1B1C"/>
    <w:rsid w:val="001F0C80"/>
    <w:rsid w:val="00214048"/>
    <w:rsid w:val="00247967"/>
    <w:rsid w:val="00261D95"/>
    <w:rsid w:val="0026471C"/>
    <w:rsid w:val="00270362"/>
    <w:rsid w:val="002815DF"/>
    <w:rsid w:val="00282951"/>
    <w:rsid w:val="00282D63"/>
    <w:rsid w:val="002836F0"/>
    <w:rsid w:val="002A73F4"/>
    <w:rsid w:val="002B30D0"/>
    <w:rsid w:val="002D2D0F"/>
    <w:rsid w:val="002F432F"/>
    <w:rsid w:val="00304642"/>
    <w:rsid w:val="00305942"/>
    <w:rsid w:val="00344F31"/>
    <w:rsid w:val="003611D0"/>
    <w:rsid w:val="003645F9"/>
    <w:rsid w:val="00381794"/>
    <w:rsid w:val="003C5BCB"/>
    <w:rsid w:val="003D18D2"/>
    <w:rsid w:val="003D3EDE"/>
    <w:rsid w:val="003F21B1"/>
    <w:rsid w:val="003F7E21"/>
    <w:rsid w:val="00407F9C"/>
    <w:rsid w:val="004179F4"/>
    <w:rsid w:val="00422D17"/>
    <w:rsid w:val="00427685"/>
    <w:rsid w:val="0044019B"/>
    <w:rsid w:val="0044111E"/>
    <w:rsid w:val="00450D1D"/>
    <w:rsid w:val="004844BA"/>
    <w:rsid w:val="00485FE9"/>
    <w:rsid w:val="00493BAF"/>
    <w:rsid w:val="004942D1"/>
    <w:rsid w:val="00495411"/>
    <w:rsid w:val="004C1251"/>
    <w:rsid w:val="004D06C0"/>
    <w:rsid w:val="004D7C2C"/>
    <w:rsid w:val="004E3EF7"/>
    <w:rsid w:val="00500C5C"/>
    <w:rsid w:val="00502EB4"/>
    <w:rsid w:val="00512A62"/>
    <w:rsid w:val="00530321"/>
    <w:rsid w:val="00542500"/>
    <w:rsid w:val="005474ED"/>
    <w:rsid w:val="005513B5"/>
    <w:rsid w:val="00584C46"/>
    <w:rsid w:val="00591A06"/>
    <w:rsid w:val="005933D4"/>
    <w:rsid w:val="00593409"/>
    <w:rsid w:val="005B4B76"/>
    <w:rsid w:val="005E1384"/>
    <w:rsid w:val="005F3A7A"/>
    <w:rsid w:val="006205BF"/>
    <w:rsid w:val="0062442D"/>
    <w:rsid w:val="00626CA4"/>
    <w:rsid w:val="006619E6"/>
    <w:rsid w:val="00663998"/>
    <w:rsid w:val="00664CCA"/>
    <w:rsid w:val="00685466"/>
    <w:rsid w:val="006908A8"/>
    <w:rsid w:val="006B3F83"/>
    <w:rsid w:val="006B7401"/>
    <w:rsid w:val="006D60DA"/>
    <w:rsid w:val="006E6FFC"/>
    <w:rsid w:val="006E7191"/>
    <w:rsid w:val="006F1EF1"/>
    <w:rsid w:val="006F374F"/>
    <w:rsid w:val="006F5754"/>
    <w:rsid w:val="007067E8"/>
    <w:rsid w:val="00707DEA"/>
    <w:rsid w:val="0074448C"/>
    <w:rsid w:val="00744BA0"/>
    <w:rsid w:val="00744D40"/>
    <w:rsid w:val="00752CCE"/>
    <w:rsid w:val="007A5902"/>
    <w:rsid w:val="007B0970"/>
    <w:rsid w:val="007E4733"/>
    <w:rsid w:val="007F54C2"/>
    <w:rsid w:val="008244A2"/>
    <w:rsid w:val="00856F6A"/>
    <w:rsid w:val="00871F87"/>
    <w:rsid w:val="008746B0"/>
    <w:rsid w:val="008827DF"/>
    <w:rsid w:val="008A4958"/>
    <w:rsid w:val="008F06F0"/>
    <w:rsid w:val="008F4D22"/>
    <w:rsid w:val="008F6034"/>
    <w:rsid w:val="00903894"/>
    <w:rsid w:val="0092218F"/>
    <w:rsid w:val="00922831"/>
    <w:rsid w:val="00924ECE"/>
    <w:rsid w:val="00951E95"/>
    <w:rsid w:val="00953DBF"/>
    <w:rsid w:val="00954BFB"/>
    <w:rsid w:val="009622C9"/>
    <w:rsid w:val="0098786D"/>
    <w:rsid w:val="00992A41"/>
    <w:rsid w:val="009A5261"/>
    <w:rsid w:val="009C14B4"/>
    <w:rsid w:val="009C21D6"/>
    <w:rsid w:val="009C2783"/>
    <w:rsid w:val="009C4648"/>
    <w:rsid w:val="009D27FE"/>
    <w:rsid w:val="009D4E86"/>
    <w:rsid w:val="009D7E16"/>
    <w:rsid w:val="009F1DC8"/>
    <w:rsid w:val="00A02B3B"/>
    <w:rsid w:val="00A104BE"/>
    <w:rsid w:val="00A13C17"/>
    <w:rsid w:val="00A40F6B"/>
    <w:rsid w:val="00A40FBD"/>
    <w:rsid w:val="00A55E64"/>
    <w:rsid w:val="00A801DA"/>
    <w:rsid w:val="00A8593A"/>
    <w:rsid w:val="00A979F5"/>
    <w:rsid w:val="00AB3DD1"/>
    <w:rsid w:val="00AB6752"/>
    <w:rsid w:val="00AC5510"/>
    <w:rsid w:val="00AC56B7"/>
    <w:rsid w:val="00AD2184"/>
    <w:rsid w:val="00AD788A"/>
    <w:rsid w:val="00B1795A"/>
    <w:rsid w:val="00B20555"/>
    <w:rsid w:val="00B263F2"/>
    <w:rsid w:val="00B274E8"/>
    <w:rsid w:val="00B30EA8"/>
    <w:rsid w:val="00B36A77"/>
    <w:rsid w:val="00B47E26"/>
    <w:rsid w:val="00B6156D"/>
    <w:rsid w:val="00B61F56"/>
    <w:rsid w:val="00B710F3"/>
    <w:rsid w:val="00B808A3"/>
    <w:rsid w:val="00BB4E93"/>
    <w:rsid w:val="00BB663D"/>
    <w:rsid w:val="00BB7293"/>
    <w:rsid w:val="00BD754B"/>
    <w:rsid w:val="00BE3F7E"/>
    <w:rsid w:val="00BF0F30"/>
    <w:rsid w:val="00C21B7C"/>
    <w:rsid w:val="00C305ED"/>
    <w:rsid w:val="00C33BC0"/>
    <w:rsid w:val="00C3656A"/>
    <w:rsid w:val="00C45BB1"/>
    <w:rsid w:val="00C47DF7"/>
    <w:rsid w:val="00C520F5"/>
    <w:rsid w:val="00C75F7C"/>
    <w:rsid w:val="00CA0CFD"/>
    <w:rsid w:val="00CA4047"/>
    <w:rsid w:val="00CB38E5"/>
    <w:rsid w:val="00CB402A"/>
    <w:rsid w:val="00CE5473"/>
    <w:rsid w:val="00CF31CD"/>
    <w:rsid w:val="00D1372F"/>
    <w:rsid w:val="00D4378E"/>
    <w:rsid w:val="00D5799A"/>
    <w:rsid w:val="00D609E6"/>
    <w:rsid w:val="00D679FE"/>
    <w:rsid w:val="00D70C19"/>
    <w:rsid w:val="00D7288F"/>
    <w:rsid w:val="00D74A46"/>
    <w:rsid w:val="00D84764"/>
    <w:rsid w:val="00D85524"/>
    <w:rsid w:val="00D96706"/>
    <w:rsid w:val="00DA5E7F"/>
    <w:rsid w:val="00DB523A"/>
    <w:rsid w:val="00DD08DE"/>
    <w:rsid w:val="00DD55CD"/>
    <w:rsid w:val="00DF6D07"/>
    <w:rsid w:val="00E10732"/>
    <w:rsid w:val="00E322E0"/>
    <w:rsid w:val="00E852DD"/>
    <w:rsid w:val="00E86B26"/>
    <w:rsid w:val="00EA12A5"/>
    <w:rsid w:val="00EB37C8"/>
    <w:rsid w:val="00EC3126"/>
    <w:rsid w:val="00ED45A4"/>
    <w:rsid w:val="00F10E1A"/>
    <w:rsid w:val="00F21923"/>
    <w:rsid w:val="00F25974"/>
    <w:rsid w:val="00F46E10"/>
    <w:rsid w:val="00F65FE9"/>
    <w:rsid w:val="00F71714"/>
    <w:rsid w:val="00FD1786"/>
    <w:rsid w:val="00FD5F94"/>
    <w:rsid w:val="00FE070B"/>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CCB8804"/>
  <w15:chartTrackingRefBased/>
  <w15:docId w15:val="{289A29C3-7012-4836-9892-3C3F8A56D6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es-A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815DF"/>
    <w:pPr>
      <w:spacing w:after="240" w:line="276" w:lineRule="auto"/>
      <w:jc w:val="both"/>
    </w:pPr>
    <w:rPr>
      <w:sz w:val="22"/>
      <w:lang w:val="es-MX"/>
    </w:rPr>
  </w:style>
  <w:style w:type="paragraph" w:styleId="Ttulo1">
    <w:name w:val="heading 1"/>
    <w:basedOn w:val="Normal"/>
    <w:next w:val="Normal"/>
    <w:link w:val="Ttulo1Car"/>
    <w:uiPriority w:val="9"/>
    <w:qFormat/>
    <w:rsid w:val="00CA0CFD"/>
    <w:pPr>
      <w:keepNext/>
      <w:keepLines/>
      <w:spacing w:before="240" w:after="0"/>
      <w:ind w:left="432" w:hanging="432"/>
      <w:outlineLvl w:val="0"/>
    </w:pPr>
    <w:rPr>
      <w:rFonts w:asciiTheme="majorHAnsi" w:eastAsiaTheme="majorEastAsia" w:hAnsiTheme="majorHAnsi" w:cstheme="majorBidi"/>
      <w:b/>
      <w:sz w:val="32"/>
      <w:szCs w:val="32"/>
    </w:rPr>
  </w:style>
  <w:style w:type="paragraph" w:styleId="Ttulo2">
    <w:name w:val="heading 2"/>
    <w:basedOn w:val="Normal"/>
    <w:next w:val="Normal"/>
    <w:link w:val="Ttulo2Car"/>
    <w:uiPriority w:val="9"/>
    <w:unhideWhenUsed/>
    <w:rsid w:val="00AD788A"/>
    <w:pPr>
      <w:keepNext/>
      <w:keepLines/>
      <w:numPr>
        <w:numId w:val="9"/>
      </w:numPr>
      <w:spacing w:before="40" w:after="0"/>
      <w:outlineLvl w:val="1"/>
    </w:pPr>
    <w:rPr>
      <w:rFonts w:asciiTheme="majorHAnsi" w:eastAsiaTheme="majorEastAsia" w:hAnsiTheme="majorHAnsi" w:cstheme="majorBidi"/>
      <w:b/>
      <w:sz w:val="28"/>
      <w:szCs w:val="28"/>
    </w:rPr>
  </w:style>
  <w:style w:type="paragraph" w:styleId="Ttulo3">
    <w:name w:val="heading 3"/>
    <w:basedOn w:val="Ttulo2"/>
    <w:next w:val="Normal"/>
    <w:link w:val="Ttulo3Car"/>
    <w:uiPriority w:val="9"/>
    <w:unhideWhenUsed/>
    <w:rsid w:val="008F06F0"/>
    <w:pPr>
      <w:numPr>
        <w:ilvl w:val="1"/>
        <w:numId w:val="10"/>
      </w:numPr>
      <w:outlineLvl w:val="2"/>
    </w:pPr>
    <w:rPr>
      <w:sz w:val="24"/>
    </w:rPr>
  </w:style>
  <w:style w:type="paragraph" w:styleId="Ttulo4">
    <w:name w:val="heading 4"/>
    <w:basedOn w:val="Normal"/>
    <w:next w:val="Normal"/>
    <w:link w:val="Ttulo4Car"/>
    <w:uiPriority w:val="9"/>
    <w:unhideWhenUsed/>
    <w:rsid w:val="00EA12A5"/>
    <w:pPr>
      <w:keepNext/>
      <w:keepLines/>
      <w:numPr>
        <w:ilvl w:val="3"/>
        <w:numId w:val="9"/>
      </w:numPr>
      <w:spacing w:before="40"/>
      <w:outlineLvl w:val="3"/>
    </w:pPr>
    <w:rPr>
      <w:rFonts w:asciiTheme="majorHAnsi" w:eastAsiaTheme="majorEastAsia" w:hAnsiTheme="majorHAnsi" w:cstheme="majorBidi"/>
      <w:i/>
      <w:iCs/>
      <w:color w:val="2E74B5" w:themeColor="accent1" w:themeShade="BF"/>
    </w:rPr>
  </w:style>
  <w:style w:type="paragraph" w:styleId="Ttulo5">
    <w:name w:val="heading 5"/>
    <w:basedOn w:val="Normal"/>
    <w:next w:val="Normal"/>
    <w:link w:val="Ttulo5Car"/>
    <w:uiPriority w:val="9"/>
    <w:semiHidden/>
    <w:unhideWhenUsed/>
    <w:rsid w:val="00EA12A5"/>
    <w:pPr>
      <w:keepNext/>
      <w:keepLines/>
      <w:numPr>
        <w:ilvl w:val="4"/>
        <w:numId w:val="9"/>
      </w:numPr>
      <w:spacing w:before="4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ar"/>
    <w:uiPriority w:val="9"/>
    <w:semiHidden/>
    <w:unhideWhenUsed/>
    <w:qFormat/>
    <w:rsid w:val="00EA12A5"/>
    <w:pPr>
      <w:keepNext/>
      <w:keepLines/>
      <w:numPr>
        <w:ilvl w:val="5"/>
        <w:numId w:val="9"/>
      </w:numPr>
      <w:spacing w:before="40"/>
      <w:outlineLvl w:val="5"/>
    </w:pPr>
    <w:rPr>
      <w:rFonts w:asciiTheme="majorHAnsi" w:eastAsiaTheme="majorEastAsia" w:hAnsiTheme="majorHAnsi" w:cstheme="majorBidi"/>
      <w:color w:val="1F4D78" w:themeColor="accent1" w:themeShade="7F"/>
    </w:rPr>
  </w:style>
  <w:style w:type="paragraph" w:styleId="Ttulo7">
    <w:name w:val="heading 7"/>
    <w:basedOn w:val="Normal"/>
    <w:next w:val="Normal"/>
    <w:link w:val="Ttulo7Car"/>
    <w:uiPriority w:val="9"/>
    <w:semiHidden/>
    <w:unhideWhenUsed/>
    <w:qFormat/>
    <w:rsid w:val="00EA12A5"/>
    <w:pPr>
      <w:keepNext/>
      <w:keepLines/>
      <w:numPr>
        <w:ilvl w:val="6"/>
        <w:numId w:val="9"/>
      </w:numPr>
      <w:spacing w:before="40"/>
      <w:outlineLvl w:val="6"/>
    </w:pPr>
    <w:rPr>
      <w:rFonts w:asciiTheme="majorHAnsi" w:eastAsiaTheme="majorEastAsia" w:hAnsiTheme="majorHAnsi" w:cstheme="majorBidi"/>
      <w:i/>
      <w:iCs/>
      <w:color w:val="1F4D78" w:themeColor="accent1" w:themeShade="7F"/>
    </w:rPr>
  </w:style>
  <w:style w:type="paragraph" w:styleId="Ttulo8">
    <w:name w:val="heading 8"/>
    <w:basedOn w:val="Normal"/>
    <w:next w:val="Normal"/>
    <w:link w:val="Ttulo8Car"/>
    <w:uiPriority w:val="9"/>
    <w:semiHidden/>
    <w:unhideWhenUsed/>
    <w:qFormat/>
    <w:rsid w:val="00EA12A5"/>
    <w:pPr>
      <w:keepNext/>
      <w:keepLines/>
      <w:numPr>
        <w:ilvl w:val="7"/>
        <w:numId w:val="9"/>
      </w:numPr>
      <w:spacing w:before="4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EA12A5"/>
    <w:pPr>
      <w:keepNext/>
      <w:keepLines/>
      <w:numPr>
        <w:ilvl w:val="8"/>
        <w:numId w:val="9"/>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CA0CFD"/>
    <w:rPr>
      <w:rFonts w:asciiTheme="majorHAnsi" w:eastAsiaTheme="majorEastAsia" w:hAnsiTheme="majorHAnsi" w:cstheme="majorBidi"/>
      <w:b/>
      <w:sz w:val="32"/>
      <w:szCs w:val="32"/>
      <w:lang w:val="es-MX"/>
    </w:rPr>
  </w:style>
  <w:style w:type="character" w:customStyle="1" w:styleId="Ttulo2Car">
    <w:name w:val="Título 2 Car"/>
    <w:basedOn w:val="Fuentedeprrafopredeter"/>
    <w:link w:val="Ttulo2"/>
    <w:uiPriority w:val="9"/>
    <w:rsid w:val="00AD788A"/>
    <w:rPr>
      <w:rFonts w:asciiTheme="majorHAnsi" w:eastAsiaTheme="majorEastAsia" w:hAnsiTheme="majorHAnsi" w:cstheme="majorBidi"/>
      <w:b/>
      <w:sz w:val="28"/>
      <w:szCs w:val="28"/>
      <w:lang w:val="es-MX"/>
    </w:rPr>
  </w:style>
  <w:style w:type="character" w:customStyle="1" w:styleId="Ttulo3Car">
    <w:name w:val="Título 3 Car"/>
    <w:basedOn w:val="Fuentedeprrafopredeter"/>
    <w:link w:val="Ttulo3"/>
    <w:uiPriority w:val="9"/>
    <w:rsid w:val="008F06F0"/>
    <w:rPr>
      <w:rFonts w:asciiTheme="majorHAnsi" w:eastAsiaTheme="majorEastAsia" w:hAnsiTheme="majorHAnsi" w:cstheme="majorBidi"/>
      <w:b/>
      <w:sz w:val="24"/>
      <w:szCs w:val="28"/>
      <w:lang w:val="es-MX"/>
    </w:rPr>
  </w:style>
  <w:style w:type="character" w:customStyle="1" w:styleId="Ttulo4Car">
    <w:name w:val="Título 4 Car"/>
    <w:basedOn w:val="Fuentedeprrafopredeter"/>
    <w:link w:val="Ttulo4"/>
    <w:uiPriority w:val="9"/>
    <w:rsid w:val="00EA12A5"/>
    <w:rPr>
      <w:rFonts w:asciiTheme="majorHAnsi" w:eastAsiaTheme="majorEastAsia" w:hAnsiTheme="majorHAnsi" w:cstheme="majorBidi"/>
      <w:i/>
      <w:iCs/>
      <w:color w:val="2E74B5" w:themeColor="accent1" w:themeShade="BF"/>
    </w:rPr>
  </w:style>
  <w:style w:type="character" w:customStyle="1" w:styleId="Ttulo5Car">
    <w:name w:val="Título 5 Car"/>
    <w:basedOn w:val="Fuentedeprrafopredeter"/>
    <w:link w:val="Ttulo5"/>
    <w:uiPriority w:val="9"/>
    <w:semiHidden/>
    <w:rsid w:val="00EA12A5"/>
    <w:rPr>
      <w:rFonts w:asciiTheme="majorHAnsi" w:eastAsiaTheme="majorEastAsia" w:hAnsiTheme="majorHAnsi" w:cstheme="majorBidi"/>
      <w:color w:val="2E74B5" w:themeColor="accent1" w:themeShade="BF"/>
    </w:rPr>
  </w:style>
  <w:style w:type="character" w:customStyle="1" w:styleId="Ttulo6Car">
    <w:name w:val="Título 6 Car"/>
    <w:basedOn w:val="Fuentedeprrafopredeter"/>
    <w:link w:val="Ttulo6"/>
    <w:uiPriority w:val="9"/>
    <w:semiHidden/>
    <w:rsid w:val="00EA12A5"/>
    <w:rPr>
      <w:rFonts w:asciiTheme="majorHAnsi" w:eastAsiaTheme="majorEastAsia" w:hAnsiTheme="majorHAnsi" w:cstheme="majorBidi"/>
      <w:color w:val="1F4D78" w:themeColor="accent1" w:themeShade="7F"/>
    </w:rPr>
  </w:style>
  <w:style w:type="character" w:customStyle="1" w:styleId="Ttulo7Car">
    <w:name w:val="Título 7 Car"/>
    <w:basedOn w:val="Fuentedeprrafopredeter"/>
    <w:link w:val="Ttulo7"/>
    <w:uiPriority w:val="9"/>
    <w:semiHidden/>
    <w:rsid w:val="00EA12A5"/>
    <w:rPr>
      <w:rFonts w:asciiTheme="majorHAnsi" w:eastAsiaTheme="majorEastAsia" w:hAnsiTheme="majorHAnsi" w:cstheme="majorBidi"/>
      <w:i/>
      <w:iCs/>
      <w:color w:val="1F4D78" w:themeColor="accent1" w:themeShade="7F"/>
    </w:rPr>
  </w:style>
  <w:style w:type="character" w:customStyle="1" w:styleId="Ttulo8Car">
    <w:name w:val="Título 8 Car"/>
    <w:basedOn w:val="Fuentedeprrafopredeter"/>
    <w:link w:val="Ttulo8"/>
    <w:uiPriority w:val="9"/>
    <w:semiHidden/>
    <w:rsid w:val="00EA12A5"/>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EA12A5"/>
    <w:rPr>
      <w:rFonts w:asciiTheme="majorHAnsi" w:eastAsiaTheme="majorEastAsia" w:hAnsiTheme="majorHAnsi" w:cstheme="majorBidi"/>
      <w:i/>
      <w:iCs/>
      <w:color w:val="272727" w:themeColor="text1" w:themeTint="D8"/>
      <w:sz w:val="21"/>
      <w:szCs w:val="21"/>
    </w:rPr>
  </w:style>
  <w:style w:type="paragraph" w:styleId="Ttulo">
    <w:name w:val="Title"/>
    <w:basedOn w:val="Normal"/>
    <w:next w:val="Normal"/>
    <w:link w:val="TtuloCar"/>
    <w:uiPriority w:val="10"/>
    <w:qFormat/>
    <w:rsid w:val="001675A7"/>
    <w:pPr>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675A7"/>
    <w:rPr>
      <w:rFonts w:asciiTheme="majorHAnsi" w:eastAsiaTheme="majorEastAsia" w:hAnsiTheme="majorHAnsi" w:cstheme="majorBidi"/>
      <w:spacing w:val="-10"/>
      <w:kern w:val="28"/>
      <w:sz w:val="56"/>
      <w:szCs w:val="56"/>
    </w:rPr>
  </w:style>
  <w:style w:type="paragraph" w:customStyle="1" w:styleId="CMCBA1">
    <w:name w:val="CMCBA 1"/>
    <w:basedOn w:val="Normal"/>
    <w:link w:val="CMCBA1Car"/>
    <w:qFormat/>
    <w:rsid w:val="001675A7"/>
    <w:pPr>
      <w:spacing w:after="200"/>
      <w:jc w:val="center"/>
    </w:pPr>
    <w:rPr>
      <w:rFonts w:asciiTheme="minorHAnsi" w:eastAsia="Calibri" w:hAnsiTheme="minorHAnsi" w:cstheme="minorHAnsi"/>
      <w:color w:val="00B050"/>
      <w:sz w:val="28"/>
      <w:szCs w:val="28"/>
    </w:rPr>
  </w:style>
  <w:style w:type="character" w:customStyle="1" w:styleId="CMCBA1Car">
    <w:name w:val="CMCBA 1 Car"/>
    <w:basedOn w:val="Fuentedeprrafopredeter"/>
    <w:link w:val="CMCBA1"/>
    <w:rsid w:val="001675A7"/>
    <w:rPr>
      <w:rFonts w:asciiTheme="minorHAnsi" w:eastAsia="Calibri" w:hAnsiTheme="minorHAnsi" w:cstheme="minorHAnsi"/>
      <w:color w:val="00B050"/>
      <w:sz w:val="28"/>
      <w:szCs w:val="28"/>
    </w:rPr>
  </w:style>
  <w:style w:type="paragraph" w:customStyle="1" w:styleId="TITULO2">
    <w:name w:val="TITULO 2"/>
    <w:basedOn w:val="Normal"/>
    <w:link w:val="TITULO2Car"/>
    <w:qFormat/>
    <w:rsid w:val="001675A7"/>
    <w:pPr>
      <w:spacing w:after="200"/>
      <w:jc w:val="center"/>
    </w:pPr>
    <w:rPr>
      <w:rFonts w:asciiTheme="minorHAnsi" w:eastAsia="Calibri" w:hAnsiTheme="minorHAnsi" w:cstheme="minorHAnsi"/>
      <w:b/>
      <w:color w:val="00B050"/>
      <w:sz w:val="36"/>
      <w:szCs w:val="22"/>
    </w:rPr>
  </w:style>
  <w:style w:type="character" w:customStyle="1" w:styleId="TITULO2Car">
    <w:name w:val="TITULO 2 Car"/>
    <w:basedOn w:val="Fuentedeprrafopredeter"/>
    <w:link w:val="TITULO2"/>
    <w:rsid w:val="001675A7"/>
    <w:rPr>
      <w:rFonts w:asciiTheme="minorHAnsi" w:eastAsia="Calibri" w:hAnsiTheme="minorHAnsi" w:cstheme="minorHAnsi"/>
      <w:b/>
      <w:color w:val="00B050"/>
      <w:sz w:val="36"/>
      <w:szCs w:val="22"/>
    </w:rPr>
  </w:style>
  <w:style w:type="paragraph" w:customStyle="1" w:styleId="TITULO3">
    <w:name w:val="TITULO 3"/>
    <w:basedOn w:val="Normal"/>
    <w:link w:val="TITULO3Car"/>
    <w:qFormat/>
    <w:rsid w:val="001675A7"/>
    <w:pPr>
      <w:jc w:val="center"/>
    </w:pPr>
    <w:rPr>
      <w:rFonts w:asciiTheme="minorHAnsi" w:eastAsia="Calibri" w:hAnsiTheme="minorHAnsi" w:cstheme="minorHAnsi"/>
      <w:b/>
      <w:color w:val="00B050"/>
      <w:sz w:val="28"/>
      <w:szCs w:val="22"/>
    </w:rPr>
  </w:style>
  <w:style w:type="character" w:customStyle="1" w:styleId="TITULO3Car">
    <w:name w:val="TITULO 3 Car"/>
    <w:basedOn w:val="Fuentedeprrafopredeter"/>
    <w:link w:val="TITULO3"/>
    <w:rsid w:val="001675A7"/>
    <w:rPr>
      <w:rFonts w:asciiTheme="minorHAnsi" w:eastAsia="Calibri" w:hAnsiTheme="minorHAnsi" w:cstheme="minorHAnsi"/>
      <w:b/>
      <w:color w:val="00B050"/>
      <w:sz w:val="28"/>
      <w:szCs w:val="22"/>
    </w:rPr>
  </w:style>
  <w:style w:type="paragraph" w:customStyle="1" w:styleId="TITULO4">
    <w:name w:val="TITULO 4"/>
    <w:basedOn w:val="Normal"/>
    <w:link w:val="TITULO4Car"/>
    <w:qFormat/>
    <w:rsid w:val="001675A7"/>
    <w:pPr>
      <w:jc w:val="center"/>
    </w:pPr>
    <w:rPr>
      <w:rFonts w:asciiTheme="minorHAnsi" w:eastAsia="Calibri" w:hAnsiTheme="minorHAnsi" w:cstheme="minorHAnsi"/>
      <w:b/>
      <w:color w:val="00B050"/>
      <w:szCs w:val="22"/>
    </w:rPr>
  </w:style>
  <w:style w:type="character" w:customStyle="1" w:styleId="TITULO4Car">
    <w:name w:val="TITULO 4 Car"/>
    <w:basedOn w:val="Fuentedeprrafopredeter"/>
    <w:link w:val="TITULO4"/>
    <w:rsid w:val="001675A7"/>
    <w:rPr>
      <w:rFonts w:asciiTheme="minorHAnsi" w:eastAsia="Calibri" w:hAnsiTheme="minorHAnsi" w:cstheme="minorHAnsi"/>
      <w:b/>
      <w:color w:val="00B050"/>
      <w:sz w:val="22"/>
      <w:szCs w:val="22"/>
    </w:rPr>
  </w:style>
  <w:style w:type="paragraph" w:customStyle="1" w:styleId="TITULO5">
    <w:name w:val="TITULO 5"/>
    <w:basedOn w:val="Normal"/>
    <w:link w:val="TITULO5Car"/>
    <w:qFormat/>
    <w:rsid w:val="001675A7"/>
    <w:pPr>
      <w:jc w:val="center"/>
    </w:pPr>
    <w:rPr>
      <w:rFonts w:asciiTheme="minorHAnsi" w:eastAsia="Calibri" w:hAnsiTheme="minorHAnsi" w:cstheme="minorHAnsi"/>
      <w:color w:val="00B050"/>
      <w:sz w:val="28"/>
      <w:szCs w:val="22"/>
    </w:rPr>
  </w:style>
  <w:style w:type="character" w:customStyle="1" w:styleId="TITULO5Car">
    <w:name w:val="TITULO 5 Car"/>
    <w:basedOn w:val="Fuentedeprrafopredeter"/>
    <w:link w:val="TITULO5"/>
    <w:rsid w:val="001675A7"/>
    <w:rPr>
      <w:rFonts w:asciiTheme="minorHAnsi" w:eastAsia="Calibri" w:hAnsiTheme="minorHAnsi" w:cstheme="minorHAnsi"/>
      <w:color w:val="00B050"/>
      <w:sz w:val="28"/>
      <w:szCs w:val="22"/>
    </w:rPr>
  </w:style>
  <w:style w:type="paragraph" w:styleId="Encabezado">
    <w:name w:val="header"/>
    <w:basedOn w:val="Normal"/>
    <w:link w:val="EncabezadoCar"/>
    <w:uiPriority w:val="99"/>
    <w:unhideWhenUsed/>
    <w:rsid w:val="001675A7"/>
    <w:pPr>
      <w:tabs>
        <w:tab w:val="center" w:pos="4252"/>
        <w:tab w:val="right" w:pos="8504"/>
      </w:tabs>
    </w:pPr>
  </w:style>
  <w:style w:type="character" w:customStyle="1" w:styleId="EncabezadoCar">
    <w:name w:val="Encabezado Car"/>
    <w:basedOn w:val="Fuentedeprrafopredeter"/>
    <w:link w:val="Encabezado"/>
    <w:uiPriority w:val="99"/>
    <w:rsid w:val="001675A7"/>
  </w:style>
  <w:style w:type="paragraph" w:styleId="Piedepgina">
    <w:name w:val="footer"/>
    <w:basedOn w:val="Normal"/>
    <w:link w:val="PiedepginaCar"/>
    <w:uiPriority w:val="99"/>
    <w:unhideWhenUsed/>
    <w:rsid w:val="001675A7"/>
    <w:pPr>
      <w:tabs>
        <w:tab w:val="center" w:pos="4252"/>
        <w:tab w:val="right" w:pos="8504"/>
      </w:tabs>
    </w:pPr>
  </w:style>
  <w:style w:type="character" w:customStyle="1" w:styleId="PiedepginaCar">
    <w:name w:val="Pie de página Car"/>
    <w:basedOn w:val="Fuentedeprrafopredeter"/>
    <w:link w:val="Piedepgina"/>
    <w:uiPriority w:val="99"/>
    <w:rsid w:val="001675A7"/>
  </w:style>
  <w:style w:type="paragraph" w:styleId="Sinespaciado">
    <w:name w:val="No Spacing"/>
    <w:uiPriority w:val="1"/>
    <w:qFormat/>
    <w:rsid w:val="001675A7"/>
  </w:style>
  <w:style w:type="paragraph" w:styleId="TtuloTDC">
    <w:name w:val="TOC Heading"/>
    <w:basedOn w:val="Ttulo1"/>
    <w:next w:val="Normal"/>
    <w:uiPriority w:val="39"/>
    <w:unhideWhenUsed/>
    <w:qFormat/>
    <w:rsid w:val="005F3A7A"/>
    <w:pPr>
      <w:spacing w:line="259" w:lineRule="auto"/>
      <w:ind w:left="0" w:firstLine="0"/>
      <w:outlineLvl w:val="9"/>
    </w:pPr>
    <w:rPr>
      <w:lang w:eastAsia="es-AR"/>
    </w:rPr>
  </w:style>
  <w:style w:type="paragraph" w:styleId="TDC1">
    <w:name w:val="toc 1"/>
    <w:basedOn w:val="Normal"/>
    <w:next w:val="Normal"/>
    <w:link w:val="TDC1Car"/>
    <w:autoRedefine/>
    <w:uiPriority w:val="39"/>
    <w:unhideWhenUsed/>
    <w:rsid w:val="005F3A7A"/>
    <w:pPr>
      <w:spacing w:before="120" w:after="120"/>
      <w:jc w:val="left"/>
    </w:pPr>
    <w:rPr>
      <w:rFonts w:asciiTheme="minorHAnsi" w:hAnsiTheme="minorHAnsi"/>
      <w:b/>
      <w:bCs/>
      <w:caps/>
      <w:sz w:val="20"/>
    </w:rPr>
  </w:style>
  <w:style w:type="paragraph" w:styleId="TDC2">
    <w:name w:val="toc 2"/>
    <w:basedOn w:val="Normal"/>
    <w:next w:val="Normal"/>
    <w:link w:val="TDC2Car"/>
    <w:autoRedefine/>
    <w:uiPriority w:val="39"/>
    <w:unhideWhenUsed/>
    <w:rsid w:val="005F3A7A"/>
    <w:pPr>
      <w:spacing w:after="0"/>
      <w:ind w:left="220"/>
      <w:jc w:val="left"/>
    </w:pPr>
    <w:rPr>
      <w:rFonts w:asciiTheme="minorHAnsi" w:hAnsiTheme="minorHAnsi"/>
      <w:smallCaps/>
      <w:sz w:val="20"/>
    </w:rPr>
  </w:style>
  <w:style w:type="paragraph" w:styleId="TDC3">
    <w:name w:val="toc 3"/>
    <w:basedOn w:val="Normal"/>
    <w:next w:val="Normal"/>
    <w:link w:val="TDC3Car"/>
    <w:autoRedefine/>
    <w:uiPriority w:val="39"/>
    <w:unhideWhenUsed/>
    <w:rsid w:val="006E6FFC"/>
    <w:pPr>
      <w:spacing w:after="0"/>
      <w:ind w:left="440"/>
      <w:jc w:val="left"/>
    </w:pPr>
    <w:rPr>
      <w:rFonts w:asciiTheme="minorHAnsi" w:hAnsiTheme="minorHAnsi"/>
      <w:iCs/>
      <w:sz w:val="20"/>
    </w:rPr>
  </w:style>
  <w:style w:type="character" w:styleId="Hipervnculo">
    <w:name w:val="Hyperlink"/>
    <w:basedOn w:val="Fuentedeprrafopredeter"/>
    <w:uiPriority w:val="99"/>
    <w:unhideWhenUsed/>
    <w:rsid w:val="005F3A7A"/>
    <w:rPr>
      <w:color w:val="0563C1" w:themeColor="hyperlink"/>
      <w:u w:val="single"/>
    </w:rPr>
  </w:style>
  <w:style w:type="paragraph" w:styleId="TDC4">
    <w:name w:val="toc 4"/>
    <w:basedOn w:val="Normal"/>
    <w:next w:val="Normal"/>
    <w:autoRedefine/>
    <w:uiPriority w:val="39"/>
    <w:unhideWhenUsed/>
    <w:rsid w:val="005F3A7A"/>
    <w:pPr>
      <w:spacing w:after="0"/>
      <w:ind w:left="660"/>
      <w:jc w:val="left"/>
    </w:pPr>
    <w:rPr>
      <w:rFonts w:asciiTheme="minorHAnsi" w:hAnsiTheme="minorHAnsi"/>
      <w:sz w:val="18"/>
      <w:szCs w:val="18"/>
    </w:rPr>
  </w:style>
  <w:style w:type="paragraph" w:styleId="TDC5">
    <w:name w:val="toc 5"/>
    <w:basedOn w:val="Normal"/>
    <w:next w:val="Normal"/>
    <w:autoRedefine/>
    <w:uiPriority w:val="39"/>
    <w:unhideWhenUsed/>
    <w:rsid w:val="005F3A7A"/>
    <w:pPr>
      <w:spacing w:after="0"/>
      <w:ind w:left="880"/>
      <w:jc w:val="left"/>
    </w:pPr>
    <w:rPr>
      <w:rFonts w:asciiTheme="minorHAnsi" w:hAnsiTheme="minorHAnsi"/>
      <w:sz w:val="18"/>
      <w:szCs w:val="18"/>
    </w:rPr>
  </w:style>
  <w:style w:type="paragraph" w:styleId="TDC6">
    <w:name w:val="toc 6"/>
    <w:basedOn w:val="Normal"/>
    <w:next w:val="Normal"/>
    <w:autoRedefine/>
    <w:uiPriority w:val="39"/>
    <w:unhideWhenUsed/>
    <w:rsid w:val="005F3A7A"/>
    <w:pPr>
      <w:spacing w:after="0"/>
      <w:ind w:left="1100"/>
      <w:jc w:val="left"/>
    </w:pPr>
    <w:rPr>
      <w:rFonts w:asciiTheme="minorHAnsi" w:hAnsiTheme="minorHAnsi"/>
      <w:sz w:val="18"/>
      <w:szCs w:val="18"/>
    </w:rPr>
  </w:style>
  <w:style w:type="paragraph" w:styleId="TDC7">
    <w:name w:val="toc 7"/>
    <w:basedOn w:val="Normal"/>
    <w:next w:val="Normal"/>
    <w:autoRedefine/>
    <w:uiPriority w:val="39"/>
    <w:unhideWhenUsed/>
    <w:rsid w:val="005F3A7A"/>
    <w:pPr>
      <w:spacing w:after="0"/>
      <w:ind w:left="1320"/>
      <w:jc w:val="left"/>
    </w:pPr>
    <w:rPr>
      <w:rFonts w:asciiTheme="minorHAnsi" w:hAnsiTheme="minorHAnsi"/>
      <w:sz w:val="18"/>
      <w:szCs w:val="18"/>
    </w:rPr>
  </w:style>
  <w:style w:type="paragraph" w:styleId="TDC8">
    <w:name w:val="toc 8"/>
    <w:basedOn w:val="Normal"/>
    <w:next w:val="Normal"/>
    <w:autoRedefine/>
    <w:uiPriority w:val="39"/>
    <w:unhideWhenUsed/>
    <w:rsid w:val="005F3A7A"/>
    <w:pPr>
      <w:spacing w:after="0"/>
      <w:ind w:left="1540"/>
      <w:jc w:val="left"/>
    </w:pPr>
    <w:rPr>
      <w:rFonts w:asciiTheme="minorHAnsi" w:hAnsiTheme="minorHAnsi"/>
      <w:sz w:val="18"/>
      <w:szCs w:val="18"/>
    </w:rPr>
  </w:style>
  <w:style w:type="paragraph" w:styleId="TDC9">
    <w:name w:val="toc 9"/>
    <w:basedOn w:val="Normal"/>
    <w:next w:val="Normal"/>
    <w:autoRedefine/>
    <w:uiPriority w:val="39"/>
    <w:unhideWhenUsed/>
    <w:rsid w:val="005F3A7A"/>
    <w:pPr>
      <w:spacing w:after="0"/>
      <w:ind w:left="1760"/>
      <w:jc w:val="left"/>
    </w:pPr>
    <w:rPr>
      <w:rFonts w:asciiTheme="minorHAnsi" w:hAnsiTheme="minorHAnsi"/>
      <w:sz w:val="18"/>
      <w:szCs w:val="18"/>
    </w:rPr>
  </w:style>
  <w:style w:type="paragraph" w:customStyle="1" w:styleId="NDICE1">
    <w:name w:val="ÍNDICE 1"/>
    <w:basedOn w:val="TDC1"/>
    <w:link w:val="NDICE1Car"/>
    <w:qFormat/>
    <w:rsid w:val="005F3A7A"/>
    <w:pPr>
      <w:tabs>
        <w:tab w:val="left" w:pos="400"/>
        <w:tab w:val="right" w:leader="dot" w:pos="8494"/>
      </w:tabs>
    </w:pPr>
    <w:rPr>
      <w:noProof/>
    </w:rPr>
  </w:style>
  <w:style w:type="paragraph" w:customStyle="1" w:styleId="NDICE2">
    <w:name w:val="ÍNDICE 2"/>
    <w:basedOn w:val="TDC2"/>
    <w:link w:val="NDICE2Car"/>
    <w:qFormat/>
    <w:rsid w:val="005F3A7A"/>
    <w:pPr>
      <w:tabs>
        <w:tab w:val="left" w:pos="600"/>
        <w:tab w:val="right" w:leader="dot" w:pos="8494"/>
      </w:tabs>
    </w:pPr>
    <w:rPr>
      <w:noProof/>
    </w:rPr>
  </w:style>
  <w:style w:type="character" w:customStyle="1" w:styleId="TDC1Car">
    <w:name w:val="TDC 1 Car"/>
    <w:basedOn w:val="Fuentedeprrafopredeter"/>
    <w:link w:val="TDC1"/>
    <w:uiPriority w:val="39"/>
    <w:rsid w:val="005F3A7A"/>
    <w:rPr>
      <w:rFonts w:asciiTheme="minorHAnsi" w:hAnsiTheme="minorHAnsi"/>
      <w:b/>
      <w:bCs/>
      <w:caps/>
    </w:rPr>
  </w:style>
  <w:style w:type="character" w:customStyle="1" w:styleId="NDICE1Car">
    <w:name w:val="ÍNDICE 1 Car"/>
    <w:basedOn w:val="TDC1Car"/>
    <w:link w:val="NDICE1"/>
    <w:rsid w:val="005F3A7A"/>
    <w:rPr>
      <w:rFonts w:asciiTheme="minorHAnsi" w:hAnsiTheme="minorHAnsi"/>
      <w:b/>
      <w:bCs/>
      <w:caps/>
      <w:noProof/>
    </w:rPr>
  </w:style>
  <w:style w:type="paragraph" w:customStyle="1" w:styleId="NDICE3">
    <w:name w:val="ÍNDICE 3"/>
    <w:basedOn w:val="TDC3"/>
    <w:link w:val="NDICE3Car"/>
    <w:qFormat/>
    <w:rsid w:val="005F3A7A"/>
    <w:pPr>
      <w:tabs>
        <w:tab w:val="left" w:pos="800"/>
        <w:tab w:val="right" w:leader="dot" w:pos="8494"/>
      </w:tabs>
    </w:pPr>
    <w:rPr>
      <w:noProof/>
    </w:rPr>
  </w:style>
  <w:style w:type="character" w:customStyle="1" w:styleId="TDC2Car">
    <w:name w:val="TDC 2 Car"/>
    <w:basedOn w:val="Fuentedeprrafopredeter"/>
    <w:link w:val="TDC2"/>
    <w:uiPriority w:val="39"/>
    <w:rsid w:val="005F3A7A"/>
    <w:rPr>
      <w:rFonts w:asciiTheme="minorHAnsi" w:hAnsiTheme="minorHAnsi"/>
      <w:smallCaps/>
    </w:rPr>
  </w:style>
  <w:style w:type="character" w:customStyle="1" w:styleId="NDICE2Car">
    <w:name w:val="ÍNDICE 2 Car"/>
    <w:basedOn w:val="TDC2Car"/>
    <w:link w:val="NDICE2"/>
    <w:rsid w:val="005F3A7A"/>
    <w:rPr>
      <w:rFonts w:asciiTheme="minorHAnsi" w:hAnsiTheme="minorHAnsi"/>
      <w:smallCaps/>
      <w:noProof/>
    </w:rPr>
  </w:style>
  <w:style w:type="paragraph" w:customStyle="1" w:styleId="TEXTOArial">
    <w:name w:val="TEXTO. Arial"/>
    <w:basedOn w:val="Textoindependiente"/>
    <w:link w:val="TEXTOArialCar"/>
    <w:rsid w:val="00AD2184"/>
    <w:pPr>
      <w:spacing w:before="120"/>
    </w:pPr>
    <w:rPr>
      <w:rFonts w:ascii="Arial" w:eastAsia="Times New Roman" w:hAnsi="Arial" w:cs="Arial"/>
      <w:szCs w:val="24"/>
      <w:lang w:val="es-ES_tradnl" w:eastAsia="es-ES"/>
    </w:rPr>
  </w:style>
  <w:style w:type="character" w:customStyle="1" w:styleId="TDC3Car">
    <w:name w:val="TDC 3 Car"/>
    <w:basedOn w:val="Fuentedeprrafopredeter"/>
    <w:link w:val="TDC3"/>
    <w:uiPriority w:val="39"/>
    <w:rsid w:val="006E6FFC"/>
    <w:rPr>
      <w:rFonts w:asciiTheme="minorHAnsi" w:hAnsiTheme="minorHAnsi"/>
      <w:iCs/>
      <w:lang w:val="es-MX"/>
    </w:rPr>
  </w:style>
  <w:style w:type="character" w:customStyle="1" w:styleId="NDICE3Car">
    <w:name w:val="ÍNDICE 3 Car"/>
    <w:basedOn w:val="TDC3Car"/>
    <w:link w:val="NDICE3"/>
    <w:rsid w:val="005F3A7A"/>
    <w:rPr>
      <w:rFonts w:asciiTheme="minorHAnsi" w:hAnsiTheme="minorHAnsi"/>
      <w:i w:val="0"/>
      <w:iCs/>
      <w:noProof/>
      <w:lang w:val="es-MX"/>
    </w:rPr>
  </w:style>
  <w:style w:type="character" w:customStyle="1" w:styleId="TEXTOArialCar">
    <w:name w:val="TEXTO. Arial Car"/>
    <w:basedOn w:val="TextoindependienteCar"/>
    <w:link w:val="TEXTOArial"/>
    <w:rsid w:val="00AD2184"/>
    <w:rPr>
      <w:rFonts w:ascii="Arial" w:eastAsia="Times New Roman" w:hAnsi="Arial" w:cs="Arial"/>
      <w:sz w:val="22"/>
      <w:szCs w:val="24"/>
      <w:lang w:val="es-ES_tradnl" w:eastAsia="es-ES"/>
    </w:rPr>
  </w:style>
  <w:style w:type="paragraph" w:styleId="Textoindependiente">
    <w:name w:val="Body Text"/>
    <w:basedOn w:val="Normal"/>
    <w:link w:val="TextoindependienteCar"/>
    <w:uiPriority w:val="99"/>
    <w:semiHidden/>
    <w:unhideWhenUsed/>
    <w:rsid w:val="00AD2184"/>
    <w:pPr>
      <w:spacing w:after="120"/>
    </w:pPr>
  </w:style>
  <w:style w:type="character" w:customStyle="1" w:styleId="TextoindependienteCar">
    <w:name w:val="Texto independiente Car"/>
    <w:basedOn w:val="Fuentedeprrafopredeter"/>
    <w:link w:val="Textoindependiente"/>
    <w:uiPriority w:val="99"/>
    <w:semiHidden/>
    <w:rsid w:val="00AD2184"/>
    <w:rPr>
      <w:sz w:val="22"/>
    </w:rPr>
  </w:style>
  <w:style w:type="paragraph" w:customStyle="1" w:styleId="Titulo40">
    <w:name w:val="Titulo 4"/>
    <w:basedOn w:val="Ttulo4"/>
    <w:link w:val="Titulo4Car0"/>
    <w:rsid w:val="005B4B76"/>
    <w:pPr>
      <w:spacing w:before="0" w:after="0"/>
    </w:pPr>
    <w:rPr>
      <w:i w:val="0"/>
      <w:color w:val="auto"/>
    </w:rPr>
  </w:style>
  <w:style w:type="paragraph" w:styleId="Textodeglobo">
    <w:name w:val="Balloon Text"/>
    <w:basedOn w:val="Normal"/>
    <w:link w:val="TextodegloboCar"/>
    <w:uiPriority w:val="99"/>
    <w:semiHidden/>
    <w:unhideWhenUsed/>
    <w:rsid w:val="000122AB"/>
    <w:pPr>
      <w:spacing w:after="0" w:line="240" w:lineRule="auto"/>
    </w:pPr>
    <w:rPr>
      <w:rFonts w:ascii="Segoe UI" w:hAnsi="Segoe UI" w:cs="Segoe UI"/>
      <w:sz w:val="18"/>
      <w:szCs w:val="18"/>
    </w:rPr>
  </w:style>
  <w:style w:type="character" w:customStyle="1" w:styleId="Titulo4Car0">
    <w:name w:val="Titulo 4 Car"/>
    <w:basedOn w:val="Ttulo4Car"/>
    <w:link w:val="Titulo40"/>
    <w:rsid w:val="005B4B76"/>
    <w:rPr>
      <w:rFonts w:asciiTheme="majorHAnsi" w:eastAsiaTheme="majorEastAsia" w:hAnsiTheme="majorHAnsi" w:cstheme="majorBidi"/>
      <w:i w:val="0"/>
      <w:iCs/>
      <w:color w:val="2E74B5" w:themeColor="accent1" w:themeShade="BF"/>
      <w:sz w:val="22"/>
    </w:rPr>
  </w:style>
  <w:style w:type="character" w:customStyle="1" w:styleId="TextodegloboCar">
    <w:name w:val="Texto de globo Car"/>
    <w:basedOn w:val="Fuentedeprrafopredeter"/>
    <w:link w:val="Textodeglobo"/>
    <w:uiPriority w:val="99"/>
    <w:semiHidden/>
    <w:rsid w:val="000122AB"/>
    <w:rPr>
      <w:rFonts w:ascii="Segoe UI" w:hAnsi="Segoe UI" w:cs="Segoe UI"/>
      <w:sz w:val="18"/>
      <w:szCs w:val="18"/>
    </w:rPr>
  </w:style>
  <w:style w:type="paragraph" w:styleId="NormalWeb">
    <w:name w:val="Normal (Web)"/>
    <w:basedOn w:val="Normal"/>
    <w:uiPriority w:val="99"/>
    <w:unhideWhenUsed/>
    <w:rsid w:val="003F21B1"/>
    <w:pPr>
      <w:spacing w:before="100" w:beforeAutospacing="1" w:after="100" w:afterAutospacing="1" w:line="240" w:lineRule="auto"/>
      <w:jc w:val="left"/>
    </w:pPr>
    <w:rPr>
      <w:rFonts w:ascii="Times New Roman" w:eastAsia="Times New Roman" w:hAnsi="Times New Roman"/>
      <w:sz w:val="24"/>
      <w:szCs w:val="24"/>
      <w:lang w:eastAsia="es-AR"/>
    </w:rPr>
  </w:style>
  <w:style w:type="table" w:styleId="Tablaconcuadrcula">
    <w:name w:val="Table Grid"/>
    <w:basedOn w:val="Tablanormal"/>
    <w:uiPriority w:val="59"/>
    <w:rsid w:val="00BD75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8F06F0"/>
    <w:pPr>
      <w:ind w:left="720"/>
      <w:contextualSpacing/>
    </w:pPr>
  </w:style>
  <w:style w:type="paragraph" w:customStyle="1" w:styleId="1Titulo">
    <w:name w:val="1. Titulo"/>
    <w:basedOn w:val="Ttulo3"/>
    <w:link w:val="1TituloCar"/>
    <w:qFormat/>
    <w:rsid w:val="006E6FFC"/>
    <w:pPr>
      <w:numPr>
        <w:ilvl w:val="0"/>
        <w:numId w:val="11"/>
      </w:numPr>
    </w:pPr>
  </w:style>
  <w:style w:type="paragraph" w:customStyle="1" w:styleId="11Titulo">
    <w:name w:val="1.1 Titulo"/>
    <w:basedOn w:val="1Titulo"/>
    <w:link w:val="11TituloCar"/>
    <w:qFormat/>
    <w:rsid w:val="006E6FFC"/>
    <w:pPr>
      <w:numPr>
        <w:ilvl w:val="1"/>
      </w:numPr>
    </w:pPr>
  </w:style>
  <w:style w:type="character" w:customStyle="1" w:styleId="1TituloCar">
    <w:name w:val="1. Titulo Car"/>
    <w:basedOn w:val="Ttulo3Car"/>
    <w:link w:val="1Titulo"/>
    <w:rsid w:val="006E6FFC"/>
    <w:rPr>
      <w:rFonts w:asciiTheme="majorHAnsi" w:eastAsiaTheme="majorEastAsia" w:hAnsiTheme="majorHAnsi" w:cstheme="majorBidi"/>
      <w:b/>
      <w:sz w:val="24"/>
      <w:szCs w:val="28"/>
      <w:lang w:val="es-MX"/>
    </w:rPr>
  </w:style>
  <w:style w:type="paragraph" w:customStyle="1" w:styleId="111Titulo">
    <w:name w:val="1.1.1 Titulo"/>
    <w:basedOn w:val="Ttulo3"/>
    <w:link w:val="111TituloCar"/>
    <w:qFormat/>
    <w:rsid w:val="006E6FFC"/>
    <w:pPr>
      <w:numPr>
        <w:ilvl w:val="2"/>
        <w:numId w:val="11"/>
      </w:numPr>
    </w:pPr>
  </w:style>
  <w:style w:type="character" w:customStyle="1" w:styleId="11TituloCar">
    <w:name w:val="1.1 Titulo Car"/>
    <w:basedOn w:val="1TituloCar"/>
    <w:link w:val="11Titulo"/>
    <w:rsid w:val="006E6FFC"/>
    <w:rPr>
      <w:rFonts w:asciiTheme="majorHAnsi" w:eastAsiaTheme="majorEastAsia" w:hAnsiTheme="majorHAnsi" w:cstheme="majorBidi"/>
      <w:b/>
      <w:sz w:val="24"/>
      <w:szCs w:val="28"/>
      <w:lang w:val="es-MX"/>
    </w:rPr>
  </w:style>
  <w:style w:type="paragraph" w:styleId="Textonotapie">
    <w:name w:val="footnote text"/>
    <w:basedOn w:val="Normal"/>
    <w:link w:val="TextonotapieCar"/>
    <w:uiPriority w:val="99"/>
    <w:semiHidden/>
    <w:unhideWhenUsed/>
    <w:rsid w:val="004C1251"/>
    <w:pPr>
      <w:spacing w:after="0" w:line="240" w:lineRule="auto"/>
    </w:pPr>
    <w:rPr>
      <w:sz w:val="20"/>
    </w:rPr>
  </w:style>
  <w:style w:type="character" w:customStyle="1" w:styleId="111TituloCar">
    <w:name w:val="1.1.1 Titulo Car"/>
    <w:basedOn w:val="Ttulo3Car"/>
    <w:link w:val="111Titulo"/>
    <w:rsid w:val="006E6FFC"/>
    <w:rPr>
      <w:rFonts w:asciiTheme="majorHAnsi" w:eastAsiaTheme="majorEastAsia" w:hAnsiTheme="majorHAnsi" w:cstheme="majorBidi"/>
      <w:b/>
      <w:sz w:val="24"/>
      <w:szCs w:val="28"/>
      <w:lang w:val="es-MX"/>
    </w:rPr>
  </w:style>
  <w:style w:type="character" w:customStyle="1" w:styleId="TextonotapieCar">
    <w:name w:val="Texto nota pie Car"/>
    <w:basedOn w:val="Fuentedeprrafopredeter"/>
    <w:link w:val="Textonotapie"/>
    <w:uiPriority w:val="99"/>
    <w:semiHidden/>
    <w:rsid w:val="004C1251"/>
    <w:rPr>
      <w:lang w:val="es-MX"/>
    </w:rPr>
  </w:style>
  <w:style w:type="character" w:styleId="Refdenotaalpie">
    <w:name w:val="footnote reference"/>
    <w:basedOn w:val="Fuentedeprrafopredeter"/>
    <w:uiPriority w:val="99"/>
    <w:semiHidden/>
    <w:unhideWhenUsed/>
    <w:rsid w:val="004C1251"/>
    <w:rPr>
      <w:vertAlign w:val="superscript"/>
    </w:rPr>
  </w:style>
  <w:style w:type="paragraph" w:styleId="Textoindependiente3">
    <w:name w:val="Body Text 3"/>
    <w:basedOn w:val="Normal"/>
    <w:link w:val="Textoindependiente3Car"/>
    <w:rsid w:val="008244A2"/>
    <w:pPr>
      <w:widowControl w:val="0"/>
      <w:spacing w:after="120" w:line="240" w:lineRule="auto"/>
      <w:jc w:val="left"/>
    </w:pPr>
    <w:rPr>
      <w:rFonts w:ascii="Times New Roman" w:eastAsia="Times New Roman" w:hAnsi="Times New Roman"/>
      <w:snapToGrid w:val="0"/>
      <w:sz w:val="16"/>
      <w:szCs w:val="16"/>
      <w:lang w:val="es-ES_tradnl" w:eastAsia="es-ES"/>
    </w:rPr>
  </w:style>
  <w:style w:type="character" w:customStyle="1" w:styleId="Textoindependiente3Car">
    <w:name w:val="Texto independiente 3 Car"/>
    <w:basedOn w:val="Fuentedeprrafopredeter"/>
    <w:link w:val="Textoindependiente3"/>
    <w:rsid w:val="008244A2"/>
    <w:rPr>
      <w:rFonts w:ascii="Times New Roman" w:eastAsia="Times New Roman" w:hAnsi="Times New Roman"/>
      <w:snapToGrid w:val="0"/>
      <w:sz w:val="16"/>
      <w:szCs w:val="16"/>
      <w:lang w:val="es-ES_tradnl" w:eastAsia="es-ES"/>
    </w:rPr>
  </w:style>
  <w:style w:type="character" w:styleId="Refdecomentario">
    <w:name w:val="annotation reference"/>
    <w:basedOn w:val="Fuentedeprrafopredeter"/>
    <w:uiPriority w:val="99"/>
    <w:semiHidden/>
    <w:unhideWhenUsed/>
    <w:rsid w:val="00CF31CD"/>
    <w:rPr>
      <w:sz w:val="16"/>
      <w:szCs w:val="16"/>
    </w:rPr>
  </w:style>
  <w:style w:type="paragraph" w:styleId="Textocomentario">
    <w:name w:val="annotation text"/>
    <w:basedOn w:val="Normal"/>
    <w:link w:val="TextocomentarioCar"/>
    <w:uiPriority w:val="99"/>
    <w:semiHidden/>
    <w:unhideWhenUsed/>
    <w:rsid w:val="00CF31CD"/>
    <w:pPr>
      <w:spacing w:line="240" w:lineRule="auto"/>
    </w:pPr>
    <w:rPr>
      <w:sz w:val="20"/>
    </w:rPr>
  </w:style>
  <w:style w:type="character" w:customStyle="1" w:styleId="TextocomentarioCar">
    <w:name w:val="Texto comentario Car"/>
    <w:basedOn w:val="Fuentedeprrafopredeter"/>
    <w:link w:val="Textocomentario"/>
    <w:uiPriority w:val="99"/>
    <w:semiHidden/>
    <w:rsid w:val="00CF31CD"/>
    <w:rPr>
      <w:lang w:val="es-MX"/>
    </w:rPr>
  </w:style>
  <w:style w:type="paragraph" w:styleId="Asuntodelcomentario">
    <w:name w:val="annotation subject"/>
    <w:basedOn w:val="Textocomentario"/>
    <w:next w:val="Textocomentario"/>
    <w:link w:val="AsuntodelcomentarioCar"/>
    <w:uiPriority w:val="99"/>
    <w:semiHidden/>
    <w:unhideWhenUsed/>
    <w:rsid w:val="00CF31CD"/>
    <w:rPr>
      <w:b/>
      <w:bCs/>
    </w:rPr>
  </w:style>
  <w:style w:type="character" w:customStyle="1" w:styleId="AsuntodelcomentarioCar">
    <w:name w:val="Asunto del comentario Car"/>
    <w:basedOn w:val="TextocomentarioCar"/>
    <w:link w:val="Asuntodelcomentario"/>
    <w:uiPriority w:val="99"/>
    <w:semiHidden/>
    <w:rsid w:val="00CF31CD"/>
    <w:rPr>
      <w:b/>
      <w:bCs/>
      <w:lang w:val="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4450165">
      <w:bodyDiv w:val="1"/>
      <w:marLeft w:val="0"/>
      <w:marRight w:val="0"/>
      <w:marTop w:val="0"/>
      <w:marBottom w:val="0"/>
      <w:divBdr>
        <w:top w:val="none" w:sz="0" w:space="0" w:color="auto"/>
        <w:left w:val="none" w:sz="0" w:space="0" w:color="auto"/>
        <w:bottom w:val="none" w:sz="0" w:space="0" w:color="auto"/>
        <w:right w:val="none" w:sz="0" w:space="0" w:color="auto"/>
      </w:divBdr>
    </w:div>
    <w:div w:id="348990173">
      <w:bodyDiv w:val="1"/>
      <w:marLeft w:val="0"/>
      <w:marRight w:val="0"/>
      <w:marTop w:val="0"/>
      <w:marBottom w:val="0"/>
      <w:divBdr>
        <w:top w:val="none" w:sz="0" w:space="0" w:color="auto"/>
        <w:left w:val="none" w:sz="0" w:space="0" w:color="auto"/>
        <w:bottom w:val="none" w:sz="0" w:space="0" w:color="auto"/>
        <w:right w:val="none" w:sz="0" w:space="0" w:color="auto"/>
      </w:divBdr>
    </w:div>
    <w:div w:id="368454114">
      <w:bodyDiv w:val="1"/>
      <w:marLeft w:val="0"/>
      <w:marRight w:val="0"/>
      <w:marTop w:val="0"/>
      <w:marBottom w:val="0"/>
      <w:divBdr>
        <w:top w:val="none" w:sz="0" w:space="0" w:color="auto"/>
        <w:left w:val="none" w:sz="0" w:space="0" w:color="auto"/>
        <w:bottom w:val="none" w:sz="0" w:space="0" w:color="auto"/>
        <w:right w:val="none" w:sz="0" w:space="0" w:color="auto"/>
      </w:divBdr>
    </w:div>
    <w:div w:id="1247181503">
      <w:bodyDiv w:val="1"/>
      <w:marLeft w:val="0"/>
      <w:marRight w:val="0"/>
      <w:marTop w:val="0"/>
      <w:marBottom w:val="0"/>
      <w:divBdr>
        <w:top w:val="none" w:sz="0" w:space="0" w:color="auto"/>
        <w:left w:val="none" w:sz="0" w:space="0" w:color="auto"/>
        <w:bottom w:val="none" w:sz="0" w:space="0" w:color="auto"/>
        <w:right w:val="none" w:sz="0" w:space="0" w:color="auto"/>
      </w:divBdr>
    </w:div>
    <w:div w:id="1308780162">
      <w:bodyDiv w:val="1"/>
      <w:marLeft w:val="0"/>
      <w:marRight w:val="0"/>
      <w:marTop w:val="0"/>
      <w:marBottom w:val="0"/>
      <w:divBdr>
        <w:top w:val="none" w:sz="0" w:space="0" w:color="auto"/>
        <w:left w:val="none" w:sz="0" w:space="0" w:color="auto"/>
        <w:bottom w:val="none" w:sz="0" w:space="0" w:color="auto"/>
        <w:right w:val="none" w:sz="0" w:space="0" w:color="auto"/>
      </w:divBdr>
    </w:div>
    <w:div w:id="1325478037">
      <w:bodyDiv w:val="1"/>
      <w:marLeft w:val="0"/>
      <w:marRight w:val="0"/>
      <w:marTop w:val="0"/>
      <w:marBottom w:val="0"/>
      <w:divBdr>
        <w:top w:val="none" w:sz="0" w:space="0" w:color="auto"/>
        <w:left w:val="none" w:sz="0" w:space="0" w:color="auto"/>
        <w:bottom w:val="none" w:sz="0" w:space="0" w:color="auto"/>
        <w:right w:val="none" w:sz="0" w:space="0" w:color="auto"/>
      </w:divBdr>
    </w:div>
    <w:div w:id="1575236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prearte@mercadocentral.gob.ar" TargetMode="External"/><Relationship Id="rId4" Type="http://schemas.openxmlformats.org/officeDocument/2006/relationships/settings" Target="settings.xml"/><Relationship Id="rId9" Type="http://schemas.openxmlformats.org/officeDocument/2006/relationships/hyperlink" Target="mailto:llamenza@mercadocentral.gob.ar"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92F712-DC66-4C2C-9892-3C5AEF0D0A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9</Pages>
  <Words>2454</Words>
  <Characters>13499</Characters>
  <Application>Microsoft Office Word</Application>
  <DocSecurity>0</DocSecurity>
  <Lines>112</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Santiago Trivilino</dc:creator>
  <cp:keywords/>
  <dc:description/>
  <cp:lastModifiedBy>Lucas Lamenza</cp:lastModifiedBy>
  <cp:revision>9</cp:revision>
  <cp:lastPrinted>2025-01-21T15:43:00Z</cp:lastPrinted>
  <dcterms:created xsi:type="dcterms:W3CDTF">2025-01-21T15:15:00Z</dcterms:created>
  <dcterms:modified xsi:type="dcterms:W3CDTF">2025-01-22T18:06:00Z</dcterms:modified>
</cp:coreProperties>
</file>