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0E0" w:rsidRDefault="00B770E0">
      <w:pPr>
        <w:pStyle w:val="Textoindependiente"/>
        <w:rPr>
          <w:sz w:val="40"/>
        </w:rPr>
      </w:pPr>
      <w:bookmarkStart w:id="0" w:name="_GoBack"/>
      <w:bookmarkEnd w:id="0"/>
    </w:p>
    <w:p w:rsidR="00B770E0" w:rsidRDefault="00B770E0">
      <w:pPr>
        <w:pStyle w:val="Textoindependiente"/>
        <w:rPr>
          <w:sz w:val="40"/>
        </w:rPr>
      </w:pPr>
    </w:p>
    <w:p w:rsidR="00B770E0" w:rsidRDefault="005735A0" w:rsidP="005735A0">
      <w:pPr>
        <w:pStyle w:val="Textoindependiente"/>
        <w:tabs>
          <w:tab w:val="left" w:pos="3600"/>
        </w:tabs>
        <w:spacing w:before="279"/>
        <w:rPr>
          <w:sz w:val="31"/>
        </w:rPr>
      </w:pPr>
      <w:r>
        <w:rPr>
          <w:sz w:val="40"/>
        </w:rPr>
        <w:tab/>
      </w:r>
    </w:p>
    <w:p w:rsidR="00B770E0" w:rsidRDefault="00232581">
      <w:pPr>
        <w:pStyle w:val="Ttulo1"/>
        <w:spacing w:line="355" w:lineRule="exact"/>
        <w:rPr>
          <w:rFonts w:ascii="Times New Roman"/>
        </w:rPr>
      </w:pPr>
      <w:bookmarkStart w:id="1" w:name="ANEXO_A"/>
      <w:bookmarkStart w:id="2" w:name="_bookmark28"/>
      <w:bookmarkEnd w:id="1"/>
      <w:bookmarkEnd w:id="2"/>
      <w:r>
        <w:rPr>
          <w:rFonts w:ascii="Times New Roman"/>
        </w:rPr>
        <w:t>ANEXO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-10"/>
        </w:rPr>
        <w:t>A</w:t>
      </w:r>
    </w:p>
    <w:p w:rsidR="00B770E0" w:rsidRDefault="00232581">
      <w:pPr>
        <w:spacing w:line="321" w:lineRule="exact"/>
        <w:ind w:right="327"/>
        <w:jc w:val="center"/>
        <w:rPr>
          <w:sz w:val="28"/>
        </w:rPr>
      </w:pPr>
      <w:r>
        <w:rPr>
          <w:sz w:val="28"/>
        </w:rPr>
        <w:t>CARTA</w:t>
      </w:r>
      <w:r>
        <w:rPr>
          <w:spacing w:val="-12"/>
          <w:sz w:val="28"/>
        </w:rPr>
        <w:t xml:space="preserve"> </w:t>
      </w:r>
      <w:r>
        <w:rPr>
          <w:sz w:val="28"/>
        </w:rPr>
        <w:t>DE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PRESENTACION</w:t>
      </w: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spacing w:before="193"/>
        <w:rPr>
          <w:sz w:val="22"/>
        </w:rPr>
      </w:pPr>
    </w:p>
    <w:p w:rsidR="00B770E0" w:rsidRDefault="00232581">
      <w:pPr>
        <w:ind w:right="401"/>
        <w:jc w:val="right"/>
        <w:rPr>
          <w:b/>
          <w:i/>
        </w:rPr>
      </w:pPr>
      <w:r>
        <w:rPr>
          <w:b/>
          <w:i/>
          <w:u w:val="single"/>
        </w:rPr>
        <w:t>lugar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fecha de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spacing w:val="-2"/>
          <w:u w:val="single"/>
        </w:rPr>
        <w:t>emisión</w:t>
      </w:r>
    </w:p>
    <w:p w:rsidR="00B770E0" w:rsidRDefault="00232581">
      <w:pPr>
        <w:spacing w:before="252" w:line="251" w:lineRule="exact"/>
        <w:ind w:left="140"/>
      </w:pPr>
      <w:r>
        <w:rPr>
          <w:spacing w:val="-2"/>
        </w:rPr>
        <w:t>Señores</w:t>
      </w:r>
    </w:p>
    <w:p w:rsidR="00B770E0" w:rsidRDefault="00232581">
      <w:pPr>
        <w:spacing w:line="251" w:lineRule="exact"/>
        <w:ind w:left="140"/>
        <w:rPr>
          <w:b/>
        </w:rPr>
      </w:pPr>
      <w:r>
        <w:rPr>
          <w:b/>
        </w:rPr>
        <w:t>Corporación</w:t>
      </w:r>
      <w:r>
        <w:rPr>
          <w:b/>
          <w:spacing w:val="-14"/>
        </w:rPr>
        <w:t xml:space="preserve"> </w:t>
      </w:r>
      <w:r>
        <w:rPr>
          <w:b/>
        </w:rPr>
        <w:t>del</w:t>
      </w:r>
      <w:r>
        <w:rPr>
          <w:b/>
          <w:spacing w:val="-14"/>
        </w:rPr>
        <w:t xml:space="preserve"> </w:t>
      </w:r>
      <w:r>
        <w:rPr>
          <w:b/>
        </w:rPr>
        <w:t>Mercado</w:t>
      </w:r>
      <w:r>
        <w:rPr>
          <w:b/>
          <w:spacing w:val="-14"/>
        </w:rPr>
        <w:t xml:space="preserve"> </w:t>
      </w:r>
      <w:r>
        <w:rPr>
          <w:b/>
        </w:rPr>
        <w:t>Central</w:t>
      </w:r>
      <w:r>
        <w:rPr>
          <w:b/>
          <w:spacing w:val="-14"/>
        </w:rPr>
        <w:t xml:space="preserve"> </w:t>
      </w:r>
      <w:r>
        <w:rPr>
          <w:b/>
        </w:rPr>
        <w:t>de</w:t>
      </w:r>
      <w:r>
        <w:rPr>
          <w:b/>
          <w:spacing w:val="-13"/>
        </w:rPr>
        <w:t xml:space="preserve"> </w:t>
      </w:r>
      <w:r>
        <w:rPr>
          <w:b/>
        </w:rPr>
        <w:t>Buenos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Aires</w:t>
      </w:r>
    </w:p>
    <w:p w:rsidR="00B770E0" w:rsidRDefault="00232581">
      <w:pPr>
        <w:spacing w:before="121"/>
        <w:ind w:left="140"/>
      </w:pPr>
      <w:r>
        <w:t>Autopista</w:t>
      </w:r>
      <w:r>
        <w:rPr>
          <w:spacing w:val="-4"/>
        </w:rPr>
        <w:t xml:space="preserve"> </w:t>
      </w:r>
      <w:r>
        <w:t>Riccheri</w:t>
      </w:r>
      <w:r>
        <w:rPr>
          <w:spacing w:val="-1"/>
        </w:rPr>
        <w:t xml:space="preserve"> </w:t>
      </w:r>
      <w:r>
        <w:t>y</w:t>
      </w:r>
      <w:r>
        <w:rPr>
          <w:spacing w:val="-17"/>
        </w:rPr>
        <w:t xml:space="preserve"> </w:t>
      </w:r>
      <w:r>
        <w:t>Boulogne</w:t>
      </w:r>
      <w:r>
        <w:rPr>
          <w:spacing w:val="-8"/>
        </w:rPr>
        <w:t xml:space="preserve"> </w:t>
      </w:r>
      <w:r>
        <w:t>Sur</w:t>
      </w:r>
      <w:r>
        <w:rPr>
          <w:spacing w:val="-13"/>
        </w:rPr>
        <w:t xml:space="preserve"> </w:t>
      </w:r>
      <w:r>
        <w:rPr>
          <w:spacing w:val="-5"/>
        </w:rPr>
        <w:t>Mer</w:t>
      </w:r>
    </w:p>
    <w:p w:rsidR="00B770E0" w:rsidRDefault="00232581">
      <w:pPr>
        <w:spacing w:before="1"/>
        <w:ind w:left="140"/>
      </w:pPr>
      <w:r>
        <w:t>(B1771B1A)</w:t>
      </w:r>
      <w:r>
        <w:rPr>
          <w:spacing w:val="-6"/>
        </w:rPr>
        <w:t xml:space="preserve"> </w:t>
      </w:r>
      <w:r>
        <w:t>Tapiales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proofErr w:type="spellStart"/>
      <w:r>
        <w:t>Pcia</w:t>
      </w:r>
      <w:proofErr w:type="spellEnd"/>
      <w:r>
        <w:t>.</w:t>
      </w:r>
      <w:r>
        <w:rPr>
          <w:spacing w:val="-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Buenos</w:t>
      </w:r>
      <w:r>
        <w:rPr>
          <w:spacing w:val="-8"/>
        </w:rPr>
        <w:t xml:space="preserve"> </w:t>
      </w:r>
      <w:r>
        <w:t>Aires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Argentina.</w:t>
      </w: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spacing w:before="245"/>
        <w:rPr>
          <w:sz w:val="22"/>
        </w:rPr>
      </w:pPr>
    </w:p>
    <w:p w:rsidR="00B770E0" w:rsidRDefault="00232581">
      <w:pPr>
        <w:ind w:left="140"/>
      </w:pPr>
      <w:r>
        <w:t>De</w:t>
      </w:r>
      <w:r>
        <w:rPr>
          <w:spacing w:val="-10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rPr>
          <w:spacing w:val="-2"/>
        </w:rPr>
        <w:t>consideración:</w:t>
      </w:r>
    </w:p>
    <w:p w:rsidR="00B770E0" w:rsidRDefault="00B770E0">
      <w:pPr>
        <w:pStyle w:val="Textoindependiente"/>
        <w:spacing w:before="8"/>
        <w:rPr>
          <w:sz w:val="22"/>
        </w:rPr>
      </w:pPr>
    </w:p>
    <w:p w:rsidR="00B770E0" w:rsidRDefault="00232581">
      <w:pPr>
        <w:spacing w:line="251" w:lineRule="exact"/>
        <w:ind w:left="2681"/>
        <w:jc w:val="both"/>
      </w:pPr>
      <w:r>
        <w:t>Quien</w:t>
      </w:r>
      <w:r>
        <w:rPr>
          <w:spacing w:val="32"/>
        </w:rPr>
        <w:t xml:space="preserve"> </w:t>
      </w:r>
      <w:r>
        <w:t>suscribe,</w:t>
      </w:r>
      <w:r>
        <w:rPr>
          <w:spacing w:val="44"/>
        </w:rPr>
        <w:t xml:space="preserve"> </w:t>
      </w:r>
      <w:r>
        <w:t>en</w:t>
      </w:r>
      <w:r>
        <w:rPr>
          <w:spacing w:val="32"/>
        </w:rPr>
        <w:t xml:space="preserve"> </w:t>
      </w:r>
      <w:r>
        <w:t>representación</w:t>
      </w:r>
      <w:r>
        <w:rPr>
          <w:spacing w:val="29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rPr>
          <w:b/>
          <w:i/>
          <w:u w:val="single"/>
        </w:rPr>
        <w:t>nombre</w:t>
      </w:r>
      <w:r>
        <w:rPr>
          <w:b/>
          <w:i/>
          <w:spacing w:val="35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39"/>
          <w:u w:val="single"/>
        </w:rPr>
        <w:t xml:space="preserve"> </w:t>
      </w:r>
      <w:r>
        <w:rPr>
          <w:b/>
          <w:i/>
          <w:u w:val="single"/>
        </w:rPr>
        <w:t>la</w:t>
      </w:r>
      <w:r>
        <w:rPr>
          <w:b/>
          <w:i/>
          <w:spacing w:val="32"/>
          <w:u w:val="single"/>
        </w:rPr>
        <w:t xml:space="preserve"> </w:t>
      </w:r>
      <w:r>
        <w:rPr>
          <w:b/>
          <w:i/>
          <w:u w:val="single"/>
        </w:rPr>
        <w:t>empresa</w:t>
      </w:r>
      <w:r>
        <w:rPr>
          <w:b/>
          <w:i/>
          <w:spacing w:val="47"/>
        </w:rPr>
        <w:t xml:space="preserve"> </w:t>
      </w:r>
      <w:r>
        <w:rPr>
          <w:spacing w:val="-5"/>
        </w:rPr>
        <w:t>(la</w:t>
      </w:r>
    </w:p>
    <w:p w:rsidR="00B770E0" w:rsidRDefault="00232581">
      <w:pPr>
        <w:tabs>
          <w:tab w:val="left" w:leader="dot" w:pos="7343"/>
        </w:tabs>
        <w:ind w:left="140" w:right="403"/>
        <w:jc w:val="both"/>
      </w:pPr>
      <w:r>
        <w:t>¨Oferente¨)</w:t>
      </w:r>
      <w:r>
        <w:rPr>
          <w:spacing w:val="-6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domicilio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rPr>
          <w:b/>
          <w:i/>
          <w:u w:val="single"/>
        </w:rPr>
        <w:t>domicilio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la</w:t>
      </w:r>
      <w:r>
        <w:rPr>
          <w:b/>
          <w:i/>
          <w:spacing w:val="-10"/>
          <w:u w:val="single"/>
        </w:rPr>
        <w:t xml:space="preserve"> </w:t>
      </w:r>
      <w:proofErr w:type="gramStart"/>
      <w:r>
        <w:rPr>
          <w:b/>
          <w:i/>
          <w:u w:val="single"/>
        </w:rPr>
        <w:t>empresa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,</w:t>
      </w:r>
      <w:proofErr w:type="gramEnd"/>
      <w:r>
        <w:rPr>
          <w:b/>
          <w:i/>
          <w:spacing w:val="70"/>
          <w:u w:val="single"/>
        </w:rPr>
        <w:t xml:space="preserve"> </w:t>
      </w:r>
      <w:proofErr w:type="spellStart"/>
      <w:r>
        <w:rPr>
          <w:b/>
          <w:u w:val="single"/>
        </w:rPr>
        <w:t>Cuit</w:t>
      </w:r>
      <w:proofErr w:type="spellEnd"/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nº</w:t>
      </w:r>
      <w:r>
        <w:rPr>
          <w:b/>
          <w:spacing w:val="80"/>
          <w:w w:val="150"/>
          <w:u w:val="single"/>
        </w:rPr>
        <w:t xml:space="preserve">     </w:t>
      </w:r>
      <w:r>
        <w:t>se</w:t>
      </w:r>
      <w:r>
        <w:rPr>
          <w:spacing w:val="-11"/>
        </w:rPr>
        <w:t xml:space="preserve"> </w:t>
      </w:r>
      <w:r>
        <w:t>dirige</w:t>
      </w:r>
      <w:r>
        <w:rPr>
          <w:spacing w:val="-1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Corporación del Mercado Central de Buenos Aires, a los efectos de formularle una oferta irrevocable de contratación relativa a la obra y/o servicios de</w:t>
      </w:r>
      <w:r>
        <w:tab/>
        <w:t>,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de</w:t>
      </w:r>
    </w:p>
    <w:p w:rsidR="00B770E0" w:rsidRDefault="00232581">
      <w:pPr>
        <w:ind w:left="140"/>
        <w:jc w:val="both"/>
      </w:pPr>
      <w:r>
        <w:t>acuerdo</w:t>
      </w:r>
      <w:r>
        <w:rPr>
          <w:spacing w:val="-10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Pliego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Bases</w:t>
      </w:r>
      <w:r>
        <w:rPr>
          <w:spacing w:val="-10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Condiciones</w:t>
      </w:r>
      <w:r>
        <w:rPr>
          <w:spacing w:val="-3"/>
        </w:rPr>
        <w:t xml:space="preserve"> </w:t>
      </w:r>
      <w:r>
        <w:t>correspondiente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Licitación</w:t>
      </w:r>
      <w:r>
        <w:rPr>
          <w:spacing w:val="-6"/>
        </w:rPr>
        <w:t xml:space="preserve"> </w:t>
      </w:r>
      <w:r w:rsidR="00B822E9">
        <w:t>Pública</w:t>
      </w:r>
      <w:r>
        <w:rPr>
          <w:spacing w:val="3"/>
        </w:rPr>
        <w:t xml:space="preserve"> </w:t>
      </w:r>
      <w:r>
        <w:t>CMC</w:t>
      </w:r>
      <w:r>
        <w:rPr>
          <w:spacing w:val="-4"/>
        </w:rPr>
        <w:t xml:space="preserve"> </w:t>
      </w:r>
      <w:r>
        <w:t>Nº</w:t>
      </w:r>
      <w:r>
        <w:rPr>
          <w:spacing w:val="65"/>
        </w:rPr>
        <w:t xml:space="preserve"> </w:t>
      </w:r>
      <w:proofErr w:type="gramStart"/>
      <w:r>
        <w:rPr>
          <w:spacing w:val="65"/>
        </w:rPr>
        <w:t xml:space="preserve">  </w:t>
      </w:r>
      <w:r>
        <w:rPr>
          <w:spacing w:val="-10"/>
        </w:rPr>
        <w:t>.</w:t>
      </w:r>
      <w:proofErr w:type="gramEnd"/>
    </w:p>
    <w:p w:rsidR="00B770E0" w:rsidRDefault="00B770E0">
      <w:pPr>
        <w:pStyle w:val="Textoindependiente"/>
        <w:spacing w:before="1"/>
        <w:rPr>
          <w:sz w:val="22"/>
        </w:rPr>
      </w:pPr>
    </w:p>
    <w:p w:rsidR="00B770E0" w:rsidRDefault="00232581">
      <w:pPr>
        <w:ind w:left="140" w:right="426" w:firstLine="2655"/>
        <w:jc w:val="both"/>
      </w:pPr>
      <w:r>
        <w:t>Asimismo,</w:t>
      </w:r>
      <w:r>
        <w:rPr>
          <w:spacing w:val="40"/>
        </w:rPr>
        <w:t xml:space="preserve"> </w:t>
      </w:r>
      <w:r>
        <w:t>declaro conocer y aceptar en todos sus términos, el Pliego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Bases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Condiciones,</w:t>
      </w:r>
      <w:r>
        <w:rPr>
          <w:spacing w:val="-14"/>
        </w:rPr>
        <w:t xml:space="preserve"> </w:t>
      </w:r>
      <w:r>
        <w:t>documentación</w:t>
      </w:r>
      <w:r>
        <w:rPr>
          <w:spacing w:val="-14"/>
        </w:rPr>
        <w:t xml:space="preserve"> </w:t>
      </w:r>
      <w:r>
        <w:t>anexa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circulares,</w:t>
      </w:r>
      <w:r>
        <w:rPr>
          <w:spacing w:val="-10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forman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 w:rsidR="00C31BC0">
        <w:t xml:space="preserve"> la presente Licitación Pública.</w:t>
      </w:r>
    </w:p>
    <w:p w:rsidR="00B770E0" w:rsidRDefault="00232581">
      <w:pPr>
        <w:tabs>
          <w:tab w:val="left" w:leader="dot" w:pos="8587"/>
        </w:tabs>
        <w:spacing w:before="249"/>
        <w:ind w:left="2902"/>
      </w:pPr>
      <w:r>
        <w:t>El</w:t>
      </w:r>
      <w:r>
        <w:rPr>
          <w:spacing w:val="-6"/>
        </w:rPr>
        <w:t xml:space="preserve"> </w:t>
      </w:r>
      <w:r>
        <w:t>precio</w:t>
      </w:r>
      <w:r>
        <w:rPr>
          <w:spacing w:val="-11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ofertado,</w:t>
      </w:r>
      <w:r>
        <w:rPr>
          <w:spacing w:val="-2"/>
        </w:rPr>
        <w:t xml:space="preserve"> </w:t>
      </w:r>
      <w:r>
        <w:t>asciende</w:t>
      </w:r>
      <w:r>
        <w:rPr>
          <w:spacing w:val="-13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suma</w:t>
      </w:r>
      <w:r>
        <w:rPr>
          <w:spacing w:val="1"/>
        </w:rPr>
        <w:t xml:space="preserve"> </w:t>
      </w:r>
      <w:r>
        <w:t>de</w:t>
      </w:r>
      <w:r>
        <w:rPr>
          <w:spacing w:val="41"/>
        </w:rPr>
        <w:t xml:space="preserve"> </w:t>
      </w:r>
      <w:proofErr w:type="gramStart"/>
      <w:r w:rsidR="005236D3">
        <w:rPr>
          <w:spacing w:val="41"/>
        </w:rPr>
        <w:t xml:space="preserve">   </w:t>
      </w:r>
      <w:r>
        <w:rPr>
          <w:spacing w:val="-5"/>
        </w:rPr>
        <w:t>(</w:t>
      </w:r>
      <w:proofErr w:type="gramEnd"/>
      <w:r>
        <w:rPr>
          <w:spacing w:val="-5"/>
        </w:rPr>
        <w:t>$</w:t>
      </w:r>
      <w:r w:rsidR="005236D3">
        <w:rPr>
          <w:spacing w:val="-5"/>
        </w:rPr>
        <w:t>en números</w:t>
      </w:r>
      <w:r>
        <w:tab/>
      </w:r>
      <w:r>
        <w:rPr>
          <w:spacing w:val="-10"/>
        </w:rPr>
        <w:t>)</w:t>
      </w:r>
    </w:p>
    <w:p w:rsidR="00B770E0" w:rsidRDefault="00232581">
      <w:pPr>
        <w:spacing w:before="2"/>
        <w:ind w:left="140"/>
        <w:jc w:val="both"/>
      </w:pPr>
      <w:r>
        <w:t>Pesos</w:t>
      </w:r>
      <w:r>
        <w:rPr>
          <w:spacing w:val="-6"/>
        </w:rPr>
        <w:t xml:space="preserve"> </w:t>
      </w:r>
      <w:r>
        <w:rPr>
          <w:b/>
          <w:i/>
          <w:u w:val="single"/>
        </w:rPr>
        <w:t>indicar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valor</w:t>
      </w:r>
      <w:r>
        <w:rPr>
          <w:b/>
          <w:i/>
          <w:spacing w:val="-11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-13"/>
          <w:u w:val="single"/>
        </w:rPr>
        <w:t xml:space="preserve"> </w:t>
      </w:r>
      <w:r>
        <w:rPr>
          <w:b/>
          <w:i/>
          <w:u w:val="single"/>
        </w:rPr>
        <w:t>la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oferta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en</w:t>
      </w:r>
      <w:r>
        <w:rPr>
          <w:b/>
          <w:i/>
          <w:spacing w:val="-14"/>
          <w:u w:val="single"/>
        </w:rPr>
        <w:t xml:space="preserve"> </w:t>
      </w:r>
      <w:r>
        <w:rPr>
          <w:b/>
          <w:i/>
          <w:u w:val="single"/>
        </w:rPr>
        <w:t>letras</w:t>
      </w:r>
      <w:r>
        <w:rPr>
          <w:b/>
          <w:i/>
          <w:spacing w:val="44"/>
        </w:rPr>
        <w:t xml:space="preserve"> </w:t>
      </w:r>
      <w:r>
        <w:t>incluyendo</w:t>
      </w:r>
      <w:r>
        <w:rPr>
          <w:spacing w:val="-11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Impuesto</w:t>
      </w:r>
      <w:r>
        <w:rPr>
          <w:spacing w:val="-11"/>
        </w:rPr>
        <w:t xml:space="preserve"> </w:t>
      </w:r>
      <w:r>
        <w:t>al Valor</w:t>
      </w:r>
      <w:r>
        <w:rPr>
          <w:spacing w:val="1"/>
        </w:rPr>
        <w:t xml:space="preserve"> </w:t>
      </w:r>
      <w:r>
        <w:t>Agregado</w:t>
      </w:r>
      <w:r>
        <w:rPr>
          <w:spacing w:val="-10"/>
        </w:rPr>
        <w:t xml:space="preserve"> </w:t>
      </w:r>
      <w:r>
        <w:rPr>
          <w:spacing w:val="-2"/>
        </w:rPr>
        <w:t>(IVA).</w:t>
      </w: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spacing w:before="250"/>
        <w:rPr>
          <w:sz w:val="22"/>
        </w:rPr>
      </w:pPr>
    </w:p>
    <w:p w:rsidR="00B770E0" w:rsidRDefault="00232581">
      <w:pPr>
        <w:ind w:left="2844"/>
      </w:pPr>
      <w:r>
        <w:t>Sin</w:t>
      </w:r>
      <w:r>
        <w:rPr>
          <w:spacing w:val="-14"/>
        </w:rPr>
        <w:t xml:space="preserve"> </w:t>
      </w:r>
      <w:r>
        <w:t>otro</w:t>
      </w:r>
      <w:r>
        <w:rPr>
          <w:spacing w:val="-14"/>
        </w:rPr>
        <w:t xml:space="preserve"> </w:t>
      </w:r>
      <w:r>
        <w:t>particular,</w:t>
      </w:r>
      <w:r>
        <w:rPr>
          <w:spacing w:val="-9"/>
        </w:rPr>
        <w:t xml:space="preserve"> </w:t>
      </w:r>
      <w:r>
        <w:t>saluda</w:t>
      </w:r>
      <w:r>
        <w:rPr>
          <w:spacing w:val="-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Uds.</w:t>
      </w:r>
      <w:r>
        <w:rPr>
          <w:spacing w:val="-5"/>
        </w:rPr>
        <w:t xml:space="preserve"> </w:t>
      </w:r>
      <w:r>
        <w:t>muy</w:t>
      </w:r>
      <w:r>
        <w:rPr>
          <w:spacing w:val="-11"/>
        </w:rPr>
        <w:t xml:space="preserve"> </w:t>
      </w:r>
      <w:r>
        <w:rPr>
          <w:spacing w:val="-2"/>
        </w:rPr>
        <w:t>atentamente.</w:t>
      </w: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rPr>
          <w:sz w:val="22"/>
        </w:rPr>
      </w:pPr>
    </w:p>
    <w:p w:rsidR="00B770E0" w:rsidRDefault="00B770E0">
      <w:pPr>
        <w:pStyle w:val="Textoindependiente"/>
        <w:spacing w:before="2"/>
        <w:rPr>
          <w:sz w:val="22"/>
        </w:rPr>
      </w:pPr>
    </w:p>
    <w:p w:rsidR="00B770E0" w:rsidRDefault="00232581">
      <w:pPr>
        <w:ind w:left="4889"/>
        <w:rPr>
          <w:b/>
          <w:i/>
        </w:rPr>
      </w:pPr>
      <w:r>
        <w:rPr>
          <w:b/>
          <w:i/>
          <w:u w:val="single"/>
        </w:rPr>
        <w:t>Firma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Carácter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12"/>
          <w:u w:val="single"/>
        </w:rPr>
        <w:t xml:space="preserve"> </w:t>
      </w:r>
      <w:r>
        <w:rPr>
          <w:b/>
          <w:i/>
          <w:u w:val="single"/>
        </w:rPr>
        <w:t>personería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del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spacing w:val="-2"/>
          <w:u w:val="single"/>
        </w:rPr>
        <w:t>firmante</w:t>
      </w:r>
    </w:p>
    <w:sectPr w:rsidR="00B770E0">
      <w:headerReference w:type="default" r:id="rId7"/>
      <w:footerReference w:type="default" r:id="rId8"/>
      <w:pgSz w:w="11910" w:h="16850"/>
      <w:pgMar w:top="1360" w:right="1275" w:bottom="1420" w:left="1559" w:header="359" w:footer="1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52" w:rsidRDefault="00232581">
      <w:r>
        <w:separator/>
      </w:r>
    </w:p>
  </w:endnote>
  <w:endnote w:type="continuationSeparator" w:id="0">
    <w:p w:rsidR="00A15652" w:rsidRDefault="0023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0E0" w:rsidRDefault="00232581">
    <w:pPr>
      <w:pStyle w:val="Textoindependiente"/>
      <w:spacing w:line="14" w:lineRule="auto"/>
      <w:rPr>
        <w:sz w:val="18"/>
      </w:rPr>
    </w:pPr>
    <w:r>
      <w:rPr>
        <w:noProof/>
        <w:sz w:val="18"/>
        <w:lang w:val="es-AR" w:eastAsia="es-AR"/>
      </w:rPr>
      <mc:AlternateContent>
        <mc:Choice Requires="wps">
          <w:drawing>
            <wp:anchor distT="0" distB="0" distL="0" distR="0" simplePos="0" relativeHeight="487322624" behindDoc="1" locked="0" layoutInCell="1" allowOverlap="1">
              <wp:simplePos x="0" y="0"/>
              <wp:positionH relativeFrom="page">
                <wp:posOffset>1044244</wp:posOffset>
              </wp:positionH>
              <wp:positionV relativeFrom="page">
                <wp:posOffset>9772822</wp:posOffset>
              </wp:positionV>
              <wp:extent cx="17272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70E0" w:rsidRDefault="00232581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F7CE0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82.2pt;margin-top:769.5pt;width:13.6pt;height:13.2pt;z-index:-15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" filled="f" stroked="f">
              <v:path arrowok="t"/>
              <v:textbox inset="0,0,0,0">
                <w:txbxContent>
                  <w:p w:rsidR="00B770E0" w:rsidRDefault="00232581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F7CE0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52" w:rsidRDefault="00232581">
      <w:r>
        <w:separator/>
      </w:r>
    </w:p>
  </w:footnote>
  <w:footnote w:type="continuationSeparator" w:id="0">
    <w:p w:rsidR="00A15652" w:rsidRDefault="0023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0E0" w:rsidRDefault="00232581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w:drawing>
        <wp:anchor distT="0" distB="0" distL="0" distR="0" simplePos="0" relativeHeight="487322112" behindDoc="1" locked="0" layoutInCell="1" allowOverlap="1">
          <wp:simplePos x="0" y="0"/>
          <wp:positionH relativeFrom="page">
            <wp:posOffset>1078230</wp:posOffset>
          </wp:positionH>
          <wp:positionV relativeFrom="page">
            <wp:posOffset>227965</wp:posOffset>
          </wp:positionV>
          <wp:extent cx="6031992" cy="6426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1992" cy="642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4F1"/>
    <w:multiLevelType w:val="hybridMultilevel"/>
    <w:tmpl w:val="DF066AE0"/>
    <w:lvl w:ilvl="0" w:tplc="7102E5A0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B92C6CDE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D99826E4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6082BF3E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29B8D344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78B07B0C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DAC66DFC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F488BC10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45F05AB4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88759D2"/>
    <w:multiLevelType w:val="hybridMultilevel"/>
    <w:tmpl w:val="31061F6C"/>
    <w:lvl w:ilvl="0" w:tplc="EEF6D64C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AEEC1D4E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91F017E0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3DDE01C6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4192105C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E000009C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D2A0E0A6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F97A7D44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42041C9A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E742C11"/>
    <w:multiLevelType w:val="hybridMultilevel"/>
    <w:tmpl w:val="ABAC77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A56FC"/>
    <w:multiLevelType w:val="hybridMultilevel"/>
    <w:tmpl w:val="A808D97A"/>
    <w:lvl w:ilvl="0" w:tplc="D53CDC7C">
      <w:start w:val="1"/>
      <w:numFmt w:val="lowerLetter"/>
      <w:lvlText w:val="%1)"/>
      <w:lvlJc w:val="left"/>
      <w:pPr>
        <w:ind w:left="89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3C944820">
      <w:numFmt w:val="bullet"/>
      <w:lvlText w:val="•"/>
      <w:lvlJc w:val="left"/>
      <w:pPr>
        <w:ind w:left="1717" w:hanging="346"/>
      </w:pPr>
      <w:rPr>
        <w:rFonts w:hint="default"/>
        <w:lang w:val="es-ES" w:eastAsia="en-US" w:bidi="ar-SA"/>
      </w:rPr>
    </w:lvl>
    <w:lvl w:ilvl="2" w:tplc="49D873B2">
      <w:numFmt w:val="bullet"/>
      <w:lvlText w:val="•"/>
      <w:lvlJc w:val="left"/>
      <w:pPr>
        <w:ind w:left="2534" w:hanging="346"/>
      </w:pPr>
      <w:rPr>
        <w:rFonts w:hint="default"/>
        <w:lang w:val="es-ES" w:eastAsia="en-US" w:bidi="ar-SA"/>
      </w:rPr>
    </w:lvl>
    <w:lvl w:ilvl="3" w:tplc="0180FF86">
      <w:numFmt w:val="bullet"/>
      <w:lvlText w:val="•"/>
      <w:lvlJc w:val="left"/>
      <w:pPr>
        <w:ind w:left="3352" w:hanging="346"/>
      </w:pPr>
      <w:rPr>
        <w:rFonts w:hint="default"/>
        <w:lang w:val="es-ES" w:eastAsia="en-US" w:bidi="ar-SA"/>
      </w:rPr>
    </w:lvl>
    <w:lvl w:ilvl="4" w:tplc="47584CA0">
      <w:numFmt w:val="bullet"/>
      <w:lvlText w:val="•"/>
      <w:lvlJc w:val="left"/>
      <w:pPr>
        <w:ind w:left="4169" w:hanging="346"/>
      </w:pPr>
      <w:rPr>
        <w:rFonts w:hint="default"/>
        <w:lang w:val="es-ES" w:eastAsia="en-US" w:bidi="ar-SA"/>
      </w:rPr>
    </w:lvl>
    <w:lvl w:ilvl="5" w:tplc="0DA6D3AC">
      <w:numFmt w:val="bullet"/>
      <w:lvlText w:val="•"/>
      <w:lvlJc w:val="left"/>
      <w:pPr>
        <w:ind w:left="4987" w:hanging="346"/>
      </w:pPr>
      <w:rPr>
        <w:rFonts w:hint="default"/>
        <w:lang w:val="es-ES" w:eastAsia="en-US" w:bidi="ar-SA"/>
      </w:rPr>
    </w:lvl>
    <w:lvl w:ilvl="6" w:tplc="FC58630C">
      <w:numFmt w:val="bullet"/>
      <w:lvlText w:val="•"/>
      <w:lvlJc w:val="left"/>
      <w:pPr>
        <w:ind w:left="5804" w:hanging="346"/>
      </w:pPr>
      <w:rPr>
        <w:rFonts w:hint="default"/>
        <w:lang w:val="es-ES" w:eastAsia="en-US" w:bidi="ar-SA"/>
      </w:rPr>
    </w:lvl>
    <w:lvl w:ilvl="7" w:tplc="3F8C340C">
      <w:numFmt w:val="bullet"/>
      <w:lvlText w:val="•"/>
      <w:lvlJc w:val="left"/>
      <w:pPr>
        <w:ind w:left="6622" w:hanging="346"/>
      </w:pPr>
      <w:rPr>
        <w:rFonts w:hint="default"/>
        <w:lang w:val="es-ES" w:eastAsia="en-US" w:bidi="ar-SA"/>
      </w:rPr>
    </w:lvl>
    <w:lvl w:ilvl="8" w:tplc="0BD40C1A">
      <w:numFmt w:val="bullet"/>
      <w:lvlText w:val="•"/>
      <w:lvlJc w:val="left"/>
      <w:pPr>
        <w:ind w:left="7439" w:hanging="346"/>
      </w:pPr>
      <w:rPr>
        <w:rFonts w:hint="default"/>
        <w:lang w:val="es-ES" w:eastAsia="en-US" w:bidi="ar-SA"/>
      </w:rPr>
    </w:lvl>
  </w:abstractNum>
  <w:abstractNum w:abstractNumId="4" w15:restartNumberingAfterBreak="0">
    <w:nsid w:val="32412B0C"/>
    <w:multiLevelType w:val="hybridMultilevel"/>
    <w:tmpl w:val="48DA2024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055C66"/>
    <w:multiLevelType w:val="hybridMultilevel"/>
    <w:tmpl w:val="FDCE53E2"/>
    <w:lvl w:ilvl="0" w:tplc="91EED954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F8A43458">
      <w:numFmt w:val="bullet"/>
      <w:lvlText w:val="•"/>
      <w:lvlJc w:val="left"/>
      <w:pPr>
        <w:ind w:left="1681" w:hanging="360"/>
      </w:pPr>
      <w:rPr>
        <w:rFonts w:hint="default"/>
        <w:lang w:val="es-ES" w:eastAsia="en-US" w:bidi="ar-SA"/>
      </w:rPr>
    </w:lvl>
    <w:lvl w:ilvl="2" w:tplc="A1A810F4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3" w:tplc="C726B1CC">
      <w:numFmt w:val="bullet"/>
      <w:lvlText w:val="•"/>
      <w:lvlJc w:val="left"/>
      <w:pPr>
        <w:ind w:left="3324" w:hanging="360"/>
      </w:pPr>
      <w:rPr>
        <w:rFonts w:hint="default"/>
        <w:lang w:val="es-ES" w:eastAsia="en-US" w:bidi="ar-SA"/>
      </w:rPr>
    </w:lvl>
    <w:lvl w:ilvl="4" w:tplc="879E3EEA">
      <w:numFmt w:val="bullet"/>
      <w:lvlText w:val="•"/>
      <w:lvlJc w:val="left"/>
      <w:pPr>
        <w:ind w:left="4145" w:hanging="360"/>
      </w:pPr>
      <w:rPr>
        <w:rFonts w:hint="default"/>
        <w:lang w:val="es-ES" w:eastAsia="en-US" w:bidi="ar-SA"/>
      </w:rPr>
    </w:lvl>
    <w:lvl w:ilvl="5" w:tplc="1FD8FA9E">
      <w:numFmt w:val="bullet"/>
      <w:lvlText w:val="•"/>
      <w:lvlJc w:val="left"/>
      <w:pPr>
        <w:ind w:left="4967" w:hanging="360"/>
      </w:pPr>
      <w:rPr>
        <w:rFonts w:hint="default"/>
        <w:lang w:val="es-ES" w:eastAsia="en-US" w:bidi="ar-SA"/>
      </w:rPr>
    </w:lvl>
    <w:lvl w:ilvl="6" w:tplc="04D479BA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4D425CFA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53020910">
      <w:numFmt w:val="bullet"/>
      <w:lvlText w:val="•"/>
      <w:lvlJc w:val="left"/>
      <w:pPr>
        <w:ind w:left="743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B194690"/>
    <w:multiLevelType w:val="hybridMultilevel"/>
    <w:tmpl w:val="7BCA8670"/>
    <w:lvl w:ilvl="0" w:tplc="F6129CE6">
      <w:start w:val="1"/>
      <w:numFmt w:val="decimal"/>
      <w:lvlText w:val="%1)"/>
      <w:lvlJc w:val="left"/>
      <w:pPr>
        <w:ind w:left="84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1" w:tplc="ACFE0754">
      <w:start w:val="1"/>
      <w:numFmt w:val="lowerLetter"/>
      <w:lvlText w:val="%2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2" w:tplc="9A541332">
      <w:numFmt w:val="bullet"/>
      <w:lvlText w:val="•"/>
      <w:lvlJc w:val="left"/>
      <w:pPr>
        <w:ind w:left="1772" w:hanging="360"/>
      </w:pPr>
      <w:rPr>
        <w:rFonts w:hint="default"/>
        <w:lang w:val="es-ES" w:eastAsia="en-US" w:bidi="ar-SA"/>
      </w:rPr>
    </w:lvl>
    <w:lvl w:ilvl="3" w:tplc="A98CE5D6">
      <w:numFmt w:val="bullet"/>
      <w:lvlText w:val="•"/>
      <w:lvlJc w:val="left"/>
      <w:pPr>
        <w:ind w:left="2685" w:hanging="360"/>
      </w:pPr>
      <w:rPr>
        <w:rFonts w:hint="default"/>
        <w:lang w:val="es-ES" w:eastAsia="en-US" w:bidi="ar-SA"/>
      </w:rPr>
    </w:lvl>
    <w:lvl w:ilvl="4" w:tplc="D4A2D518">
      <w:numFmt w:val="bullet"/>
      <w:lvlText w:val="•"/>
      <w:lvlJc w:val="left"/>
      <w:pPr>
        <w:ind w:left="3598" w:hanging="360"/>
      </w:pPr>
      <w:rPr>
        <w:rFonts w:hint="default"/>
        <w:lang w:val="es-ES" w:eastAsia="en-US" w:bidi="ar-SA"/>
      </w:rPr>
    </w:lvl>
    <w:lvl w:ilvl="5" w:tplc="8FD0B350">
      <w:numFmt w:val="bullet"/>
      <w:lvlText w:val="•"/>
      <w:lvlJc w:val="left"/>
      <w:pPr>
        <w:ind w:left="4511" w:hanging="360"/>
      </w:pPr>
      <w:rPr>
        <w:rFonts w:hint="default"/>
        <w:lang w:val="es-ES" w:eastAsia="en-US" w:bidi="ar-SA"/>
      </w:rPr>
    </w:lvl>
    <w:lvl w:ilvl="6" w:tplc="B164CBF2">
      <w:numFmt w:val="bullet"/>
      <w:lvlText w:val="•"/>
      <w:lvlJc w:val="left"/>
      <w:pPr>
        <w:ind w:left="5423" w:hanging="360"/>
      </w:pPr>
      <w:rPr>
        <w:rFonts w:hint="default"/>
        <w:lang w:val="es-ES" w:eastAsia="en-US" w:bidi="ar-SA"/>
      </w:rPr>
    </w:lvl>
    <w:lvl w:ilvl="7" w:tplc="B3E883D0">
      <w:numFmt w:val="bullet"/>
      <w:lvlText w:val="•"/>
      <w:lvlJc w:val="left"/>
      <w:pPr>
        <w:ind w:left="6336" w:hanging="360"/>
      </w:pPr>
      <w:rPr>
        <w:rFonts w:hint="default"/>
        <w:lang w:val="es-ES" w:eastAsia="en-US" w:bidi="ar-SA"/>
      </w:rPr>
    </w:lvl>
    <w:lvl w:ilvl="8" w:tplc="2A545B9E">
      <w:numFmt w:val="bullet"/>
      <w:lvlText w:val="•"/>
      <w:lvlJc w:val="left"/>
      <w:pPr>
        <w:ind w:left="7249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C9A7F4D"/>
    <w:multiLevelType w:val="hybridMultilevel"/>
    <w:tmpl w:val="1C5A2240"/>
    <w:lvl w:ilvl="0" w:tplc="798667BA">
      <w:numFmt w:val="bullet"/>
      <w:lvlText w:val=""/>
      <w:lvlJc w:val="left"/>
      <w:pPr>
        <w:ind w:left="533" w:hanging="53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1" w:tplc="E5F8E346">
      <w:numFmt w:val="bullet"/>
      <w:lvlText w:val="•"/>
      <w:lvlJc w:val="left"/>
      <w:pPr>
        <w:ind w:left="1306" w:hanging="534"/>
      </w:pPr>
      <w:rPr>
        <w:rFonts w:hint="default"/>
        <w:lang w:val="es-ES" w:eastAsia="en-US" w:bidi="ar-SA"/>
      </w:rPr>
    </w:lvl>
    <w:lvl w:ilvl="2" w:tplc="BB380078">
      <w:numFmt w:val="bullet"/>
      <w:lvlText w:val="•"/>
      <w:lvlJc w:val="left"/>
      <w:pPr>
        <w:ind w:left="2073" w:hanging="534"/>
      </w:pPr>
      <w:rPr>
        <w:rFonts w:hint="default"/>
        <w:lang w:val="es-ES" w:eastAsia="en-US" w:bidi="ar-SA"/>
      </w:rPr>
    </w:lvl>
    <w:lvl w:ilvl="3" w:tplc="583C6226">
      <w:numFmt w:val="bullet"/>
      <w:lvlText w:val="•"/>
      <w:lvlJc w:val="left"/>
      <w:pPr>
        <w:ind w:left="2841" w:hanging="534"/>
      </w:pPr>
      <w:rPr>
        <w:rFonts w:hint="default"/>
        <w:lang w:val="es-ES" w:eastAsia="en-US" w:bidi="ar-SA"/>
      </w:rPr>
    </w:lvl>
    <w:lvl w:ilvl="4" w:tplc="DC9E47B4">
      <w:numFmt w:val="bullet"/>
      <w:lvlText w:val="•"/>
      <w:lvlJc w:val="left"/>
      <w:pPr>
        <w:ind w:left="3608" w:hanging="534"/>
      </w:pPr>
      <w:rPr>
        <w:rFonts w:hint="default"/>
        <w:lang w:val="es-ES" w:eastAsia="en-US" w:bidi="ar-SA"/>
      </w:rPr>
    </w:lvl>
    <w:lvl w:ilvl="5" w:tplc="5A8C45CC">
      <w:numFmt w:val="bullet"/>
      <w:lvlText w:val="•"/>
      <w:lvlJc w:val="left"/>
      <w:pPr>
        <w:ind w:left="4376" w:hanging="534"/>
      </w:pPr>
      <w:rPr>
        <w:rFonts w:hint="default"/>
        <w:lang w:val="es-ES" w:eastAsia="en-US" w:bidi="ar-SA"/>
      </w:rPr>
    </w:lvl>
    <w:lvl w:ilvl="6" w:tplc="14D23212">
      <w:numFmt w:val="bullet"/>
      <w:lvlText w:val="•"/>
      <w:lvlJc w:val="left"/>
      <w:pPr>
        <w:ind w:left="5143" w:hanging="534"/>
      </w:pPr>
      <w:rPr>
        <w:rFonts w:hint="default"/>
        <w:lang w:val="es-ES" w:eastAsia="en-US" w:bidi="ar-SA"/>
      </w:rPr>
    </w:lvl>
    <w:lvl w:ilvl="7" w:tplc="65F4C670">
      <w:numFmt w:val="bullet"/>
      <w:lvlText w:val="•"/>
      <w:lvlJc w:val="left"/>
      <w:pPr>
        <w:ind w:left="5911" w:hanging="534"/>
      </w:pPr>
      <w:rPr>
        <w:rFonts w:hint="default"/>
        <w:lang w:val="es-ES" w:eastAsia="en-US" w:bidi="ar-SA"/>
      </w:rPr>
    </w:lvl>
    <w:lvl w:ilvl="8" w:tplc="2C58A3D6">
      <w:numFmt w:val="bullet"/>
      <w:lvlText w:val="•"/>
      <w:lvlJc w:val="left"/>
      <w:pPr>
        <w:ind w:left="6678" w:hanging="534"/>
      </w:pPr>
      <w:rPr>
        <w:rFonts w:hint="default"/>
        <w:lang w:val="es-ES" w:eastAsia="en-US" w:bidi="ar-SA"/>
      </w:rPr>
    </w:lvl>
  </w:abstractNum>
  <w:abstractNum w:abstractNumId="8" w15:restartNumberingAfterBreak="0">
    <w:nsid w:val="62620A7C"/>
    <w:multiLevelType w:val="hybridMultilevel"/>
    <w:tmpl w:val="DDEE83A8"/>
    <w:lvl w:ilvl="0" w:tplc="3230E1FE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8C6ECFA4">
      <w:start w:val="1"/>
      <w:numFmt w:val="decimal"/>
      <w:lvlText w:val="%2-"/>
      <w:lvlJc w:val="left"/>
      <w:pPr>
        <w:ind w:left="158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2" w:tplc="8316591E">
      <w:start w:val="1"/>
      <w:numFmt w:val="decimal"/>
      <w:lvlText w:val="%3)"/>
      <w:lvlJc w:val="left"/>
      <w:pPr>
        <w:ind w:left="17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3" w:tplc="58902736">
      <w:numFmt w:val="bullet"/>
      <w:lvlText w:val="•"/>
      <w:lvlJc w:val="left"/>
      <w:pPr>
        <w:ind w:left="2691" w:hanging="260"/>
      </w:pPr>
      <w:rPr>
        <w:rFonts w:hint="default"/>
        <w:lang w:val="es-ES" w:eastAsia="en-US" w:bidi="ar-SA"/>
      </w:rPr>
    </w:lvl>
    <w:lvl w:ilvl="4" w:tplc="94725834">
      <w:numFmt w:val="bullet"/>
      <w:lvlText w:val="•"/>
      <w:lvlJc w:val="left"/>
      <w:pPr>
        <w:ind w:left="3603" w:hanging="260"/>
      </w:pPr>
      <w:rPr>
        <w:rFonts w:hint="default"/>
        <w:lang w:val="es-ES" w:eastAsia="en-US" w:bidi="ar-SA"/>
      </w:rPr>
    </w:lvl>
    <w:lvl w:ilvl="5" w:tplc="360026F4">
      <w:numFmt w:val="bullet"/>
      <w:lvlText w:val="•"/>
      <w:lvlJc w:val="left"/>
      <w:pPr>
        <w:ind w:left="4515" w:hanging="260"/>
      </w:pPr>
      <w:rPr>
        <w:rFonts w:hint="default"/>
        <w:lang w:val="es-ES" w:eastAsia="en-US" w:bidi="ar-SA"/>
      </w:rPr>
    </w:lvl>
    <w:lvl w:ilvl="6" w:tplc="C0F8A1A8">
      <w:numFmt w:val="bullet"/>
      <w:lvlText w:val="•"/>
      <w:lvlJc w:val="left"/>
      <w:pPr>
        <w:ind w:left="5427" w:hanging="260"/>
      </w:pPr>
      <w:rPr>
        <w:rFonts w:hint="default"/>
        <w:lang w:val="es-ES" w:eastAsia="en-US" w:bidi="ar-SA"/>
      </w:rPr>
    </w:lvl>
    <w:lvl w:ilvl="7" w:tplc="17103CA0">
      <w:numFmt w:val="bullet"/>
      <w:lvlText w:val="•"/>
      <w:lvlJc w:val="left"/>
      <w:pPr>
        <w:ind w:left="6339" w:hanging="260"/>
      </w:pPr>
      <w:rPr>
        <w:rFonts w:hint="default"/>
        <w:lang w:val="es-ES" w:eastAsia="en-US" w:bidi="ar-SA"/>
      </w:rPr>
    </w:lvl>
    <w:lvl w:ilvl="8" w:tplc="580426D0">
      <w:numFmt w:val="bullet"/>
      <w:lvlText w:val="•"/>
      <w:lvlJc w:val="left"/>
      <w:pPr>
        <w:ind w:left="7251" w:hanging="260"/>
      </w:pPr>
      <w:rPr>
        <w:rFonts w:hint="default"/>
        <w:lang w:val="es-ES" w:eastAsia="en-US" w:bidi="ar-SA"/>
      </w:rPr>
    </w:lvl>
  </w:abstractNum>
  <w:abstractNum w:abstractNumId="9" w15:restartNumberingAfterBreak="0">
    <w:nsid w:val="62FF2488"/>
    <w:multiLevelType w:val="hybridMultilevel"/>
    <w:tmpl w:val="3AB825A0"/>
    <w:lvl w:ilvl="0" w:tplc="D87C8C72">
      <w:start w:val="1"/>
      <w:numFmt w:val="lowerLetter"/>
      <w:lvlText w:val="%1)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3"/>
        <w:szCs w:val="23"/>
        <w:lang w:val="es-ES" w:eastAsia="en-US" w:bidi="ar-SA"/>
      </w:rPr>
    </w:lvl>
    <w:lvl w:ilvl="1" w:tplc="9A84324A">
      <w:numFmt w:val="bullet"/>
      <w:lvlText w:val=""/>
      <w:lvlJc w:val="left"/>
      <w:pPr>
        <w:ind w:left="1562" w:hanging="7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es-ES" w:eastAsia="en-US" w:bidi="ar-SA"/>
      </w:rPr>
    </w:lvl>
    <w:lvl w:ilvl="2" w:tplc="9B2C8B34">
      <w:numFmt w:val="bullet"/>
      <w:lvlText w:val="•"/>
      <w:lvlJc w:val="left"/>
      <w:pPr>
        <w:ind w:left="2394" w:hanging="702"/>
      </w:pPr>
      <w:rPr>
        <w:rFonts w:hint="default"/>
        <w:lang w:val="es-ES" w:eastAsia="en-US" w:bidi="ar-SA"/>
      </w:rPr>
    </w:lvl>
    <w:lvl w:ilvl="3" w:tplc="D27C735C">
      <w:numFmt w:val="bullet"/>
      <w:lvlText w:val="•"/>
      <w:lvlJc w:val="left"/>
      <w:pPr>
        <w:ind w:left="3229" w:hanging="702"/>
      </w:pPr>
      <w:rPr>
        <w:rFonts w:hint="default"/>
        <w:lang w:val="es-ES" w:eastAsia="en-US" w:bidi="ar-SA"/>
      </w:rPr>
    </w:lvl>
    <w:lvl w:ilvl="4" w:tplc="234460DA">
      <w:numFmt w:val="bullet"/>
      <w:lvlText w:val="•"/>
      <w:lvlJc w:val="left"/>
      <w:pPr>
        <w:ind w:left="4064" w:hanging="702"/>
      </w:pPr>
      <w:rPr>
        <w:rFonts w:hint="default"/>
        <w:lang w:val="es-ES" w:eastAsia="en-US" w:bidi="ar-SA"/>
      </w:rPr>
    </w:lvl>
    <w:lvl w:ilvl="5" w:tplc="12F0C384">
      <w:numFmt w:val="bullet"/>
      <w:lvlText w:val="•"/>
      <w:lvlJc w:val="left"/>
      <w:pPr>
        <w:ind w:left="4899" w:hanging="702"/>
      </w:pPr>
      <w:rPr>
        <w:rFonts w:hint="default"/>
        <w:lang w:val="es-ES" w:eastAsia="en-US" w:bidi="ar-SA"/>
      </w:rPr>
    </w:lvl>
    <w:lvl w:ilvl="6" w:tplc="5672E14E">
      <w:numFmt w:val="bullet"/>
      <w:lvlText w:val="•"/>
      <w:lvlJc w:val="left"/>
      <w:pPr>
        <w:ind w:left="5734" w:hanging="702"/>
      </w:pPr>
      <w:rPr>
        <w:rFonts w:hint="default"/>
        <w:lang w:val="es-ES" w:eastAsia="en-US" w:bidi="ar-SA"/>
      </w:rPr>
    </w:lvl>
    <w:lvl w:ilvl="7" w:tplc="12F22814">
      <w:numFmt w:val="bullet"/>
      <w:lvlText w:val="•"/>
      <w:lvlJc w:val="left"/>
      <w:pPr>
        <w:ind w:left="6569" w:hanging="702"/>
      </w:pPr>
      <w:rPr>
        <w:rFonts w:hint="default"/>
        <w:lang w:val="es-ES" w:eastAsia="en-US" w:bidi="ar-SA"/>
      </w:rPr>
    </w:lvl>
    <w:lvl w:ilvl="8" w:tplc="CA769D2E">
      <w:numFmt w:val="bullet"/>
      <w:lvlText w:val="•"/>
      <w:lvlJc w:val="left"/>
      <w:pPr>
        <w:ind w:left="7404" w:hanging="702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0E0"/>
    <w:rsid w:val="00067E51"/>
    <w:rsid w:val="000B30F5"/>
    <w:rsid w:val="00136126"/>
    <w:rsid w:val="00183CC9"/>
    <w:rsid w:val="001D444A"/>
    <w:rsid w:val="002201D9"/>
    <w:rsid w:val="00232581"/>
    <w:rsid w:val="00343D9F"/>
    <w:rsid w:val="00350F69"/>
    <w:rsid w:val="00362C50"/>
    <w:rsid w:val="00383846"/>
    <w:rsid w:val="004C4C00"/>
    <w:rsid w:val="004D2A0A"/>
    <w:rsid w:val="004D6946"/>
    <w:rsid w:val="005236D3"/>
    <w:rsid w:val="005735A0"/>
    <w:rsid w:val="005B1DE3"/>
    <w:rsid w:val="0071028D"/>
    <w:rsid w:val="0072192D"/>
    <w:rsid w:val="007C3714"/>
    <w:rsid w:val="008106D0"/>
    <w:rsid w:val="008A5A5B"/>
    <w:rsid w:val="008B6A7D"/>
    <w:rsid w:val="00A02131"/>
    <w:rsid w:val="00A04807"/>
    <w:rsid w:val="00A15652"/>
    <w:rsid w:val="00AA655E"/>
    <w:rsid w:val="00B0061A"/>
    <w:rsid w:val="00B770E0"/>
    <w:rsid w:val="00B822E9"/>
    <w:rsid w:val="00B9276A"/>
    <w:rsid w:val="00BA1BFC"/>
    <w:rsid w:val="00C31BC0"/>
    <w:rsid w:val="00C51135"/>
    <w:rsid w:val="00C8249A"/>
    <w:rsid w:val="00CF3DD6"/>
    <w:rsid w:val="00CF7CE0"/>
    <w:rsid w:val="00D53B10"/>
    <w:rsid w:val="00D654E6"/>
    <w:rsid w:val="00D91AB0"/>
    <w:rsid w:val="00E67CB4"/>
    <w:rsid w:val="00E76F88"/>
    <w:rsid w:val="00FD4DF8"/>
    <w:rsid w:val="00FE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EC27345-8522-459E-8C7C-32290F3B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-1" w:right="258"/>
      <w:jc w:val="center"/>
      <w:outlineLvl w:val="0"/>
    </w:pPr>
    <w:rPr>
      <w:rFonts w:ascii="Cambria" w:eastAsia="Cambria" w:hAnsi="Cambria" w:cs="Cambria"/>
      <w:b/>
      <w:bCs/>
      <w:sz w:val="31"/>
      <w:szCs w:val="31"/>
    </w:rPr>
  </w:style>
  <w:style w:type="paragraph" w:styleId="Ttulo2">
    <w:name w:val="heading 2"/>
    <w:basedOn w:val="Normal"/>
    <w:uiPriority w:val="1"/>
    <w:qFormat/>
    <w:pPr>
      <w:ind w:left="140"/>
      <w:jc w:val="both"/>
      <w:outlineLvl w:val="1"/>
    </w:pPr>
    <w:rPr>
      <w:b/>
      <w:bCs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76"/>
      <w:ind w:left="140"/>
    </w:pPr>
    <w:rPr>
      <w:sz w:val="20"/>
      <w:szCs w:val="20"/>
    </w:rPr>
  </w:style>
  <w:style w:type="paragraph" w:styleId="TDC2">
    <w:name w:val="toc 2"/>
    <w:basedOn w:val="Normal"/>
    <w:uiPriority w:val="1"/>
    <w:qFormat/>
    <w:pPr>
      <w:ind w:left="342"/>
    </w:pPr>
    <w:rPr>
      <w:sz w:val="20"/>
      <w:szCs w:val="20"/>
    </w:rPr>
  </w:style>
  <w:style w:type="paragraph" w:styleId="TDC3">
    <w:name w:val="toc 3"/>
    <w:basedOn w:val="Normal"/>
    <w:uiPriority w:val="1"/>
    <w:qFormat/>
    <w:pPr>
      <w:ind w:left="544"/>
    </w:pPr>
    <w:rPr>
      <w:b/>
      <w:bCs/>
      <w:sz w:val="20"/>
      <w:szCs w:val="20"/>
    </w:rPr>
  </w:style>
  <w:style w:type="paragraph" w:styleId="Textoindependiente">
    <w:name w:val="Body Text"/>
    <w:basedOn w:val="Normal"/>
    <w:uiPriority w:val="1"/>
    <w:qFormat/>
    <w:rPr>
      <w:sz w:val="23"/>
      <w:szCs w:val="23"/>
    </w:rPr>
  </w:style>
  <w:style w:type="paragraph" w:styleId="Ttulo">
    <w:name w:val="Title"/>
    <w:basedOn w:val="Normal"/>
    <w:uiPriority w:val="1"/>
    <w:qFormat/>
    <w:pPr>
      <w:spacing w:before="1"/>
      <w:ind w:left="1893" w:right="1881"/>
      <w:jc w:val="center"/>
    </w:pPr>
    <w:rPr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37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371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C371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3714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Patricio Rearte</cp:lastModifiedBy>
  <cp:revision>2</cp:revision>
  <dcterms:created xsi:type="dcterms:W3CDTF">2025-08-05T18:23:00Z</dcterms:created>
  <dcterms:modified xsi:type="dcterms:W3CDTF">2025-08-05T18:23:00Z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2025-04-11T00:00:00Z</vt:filetime>
  </property>
  <property fmtid="{D5CDD505-2E9C-101B-9397-08002B2CF9AE}" pid="5" name="Producer">
    <vt:lpwstr>www.ilovepdf.com</vt:lpwstr>
  </property>
</Properties>
</file>